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A9F775" w14:textId="679CA59B" w:rsidR="00FD6D27" w:rsidRDefault="00FB6B17" w:rsidP="00BA1584">
      <w:pPr>
        <w:spacing w:after="0" w:line="240" w:lineRule="auto"/>
        <w:rPr>
          <w:rStyle w:val="Emphasis"/>
          <w:rFonts w:ascii="Arial" w:hAnsi="Arial" w:cs="Arial"/>
          <w:i/>
          <w:color w:val="545454"/>
          <w:sz w:val="36"/>
          <w:szCs w:val="36"/>
        </w:rPr>
      </w:pPr>
      <w:r w:rsidRPr="00551F00">
        <w:rPr>
          <w:rStyle w:val="Emphasis"/>
          <w:rFonts w:ascii="Arial" w:hAnsi="Arial" w:cs="Arial"/>
          <w:i/>
          <w:noProof/>
          <w:color w:val="545454"/>
          <w:sz w:val="36"/>
          <w:szCs w:val="36"/>
        </w:rPr>
        <mc:AlternateContent>
          <mc:Choice Requires="wps">
            <w:drawing>
              <wp:anchor distT="45720" distB="45720" distL="114300" distR="114300" simplePos="0" relativeHeight="251658240" behindDoc="0" locked="0" layoutInCell="1" allowOverlap="1" wp14:anchorId="5D4F87E5" wp14:editId="2F36178B">
                <wp:simplePos x="0" y="0"/>
                <wp:positionH relativeFrom="margin">
                  <wp:posOffset>828675</wp:posOffset>
                </wp:positionH>
                <wp:positionV relativeFrom="paragraph">
                  <wp:posOffset>9525</wp:posOffset>
                </wp:positionV>
                <wp:extent cx="6804660" cy="647700"/>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4660" cy="647700"/>
                        </a:xfrm>
                        <a:prstGeom prst="rect">
                          <a:avLst/>
                        </a:prstGeom>
                        <a:solidFill>
                          <a:srgbClr val="FFFFFF"/>
                        </a:solidFill>
                        <a:ln w="9525">
                          <a:noFill/>
                          <a:miter lim="800000"/>
                          <a:headEnd/>
                          <a:tailEnd/>
                        </a:ln>
                      </wps:spPr>
                      <wps:txbx>
                        <w:txbxContent>
                          <w:p w14:paraId="626969F4" w14:textId="5CCFCAF4" w:rsidR="001469E6" w:rsidRPr="0011121E" w:rsidRDefault="00803605" w:rsidP="00015734">
                            <w:pPr>
                              <w:jc w:val="center"/>
                              <w:rPr>
                                <w:rFonts w:ascii="Arial" w:hAnsi="Arial" w:cs="Arial"/>
                                <w:b/>
                                <w:bCs/>
                                <w:i/>
                                <w:color w:val="545454"/>
                                <w:sz w:val="36"/>
                                <w:szCs w:val="36"/>
                              </w:rPr>
                            </w:pPr>
                            <w:r w:rsidRPr="0011121E">
                              <w:rPr>
                                <w:rStyle w:val="Emphasis"/>
                                <w:rFonts w:ascii="Arial" w:hAnsi="Arial" w:cs="Arial"/>
                                <w:i/>
                                <w:sz w:val="36"/>
                                <w:szCs w:val="36"/>
                              </w:rPr>
                              <w:t xml:space="preserve">Danfo </w:t>
                            </w:r>
                            <w:r w:rsidR="005A020B" w:rsidRPr="0011121E">
                              <w:rPr>
                                <w:rStyle w:val="Emphasis"/>
                                <w:rFonts w:ascii="Arial" w:hAnsi="Arial" w:cs="Arial"/>
                                <w:i/>
                                <w:sz w:val="36"/>
                                <w:szCs w:val="36"/>
                              </w:rPr>
                              <w:t xml:space="preserve">(UK) Ltd </w:t>
                            </w:r>
                            <w:r w:rsidR="00713F90">
                              <w:rPr>
                                <w:rStyle w:val="Emphasis"/>
                                <w:rFonts w:ascii="Arial" w:hAnsi="Arial" w:cs="Arial"/>
                                <w:i/>
                                <w:sz w:val="36"/>
                                <w:szCs w:val="36"/>
                              </w:rPr>
                              <w:t>Tender</w:t>
                            </w:r>
                            <w:r w:rsidR="005A020B" w:rsidRPr="0011121E">
                              <w:rPr>
                                <w:rStyle w:val="Emphasis"/>
                                <w:rFonts w:ascii="Arial" w:hAnsi="Arial" w:cs="Arial"/>
                                <w:i/>
                                <w:sz w:val="36"/>
                                <w:szCs w:val="36"/>
                              </w:rPr>
                              <w:t xml:space="preserve"> Submission: </w:t>
                            </w:r>
                            <w:r w:rsidR="00713F90">
                              <w:rPr>
                                <w:rFonts w:ascii="Arial" w:hAnsi="Arial" w:cs="Arial"/>
                                <w:b/>
                                <w:bCs/>
                                <w:i/>
                                <w:iCs/>
                                <w:sz w:val="36"/>
                                <w:szCs w:val="36"/>
                              </w:rPr>
                              <w:t>W</w:t>
                            </w:r>
                            <w:r w:rsidR="00F3069A">
                              <w:rPr>
                                <w:rFonts w:ascii="Arial" w:hAnsi="Arial" w:cs="Arial"/>
                                <w:b/>
                                <w:bCs/>
                                <w:i/>
                                <w:iCs/>
                                <w:sz w:val="36"/>
                                <w:szCs w:val="36"/>
                              </w:rPr>
                              <w:t>ellington</w:t>
                            </w:r>
                            <w:r w:rsidR="00713F90">
                              <w:rPr>
                                <w:rFonts w:ascii="Arial" w:hAnsi="Arial" w:cs="Arial"/>
                                <w:b/>
                                <w:bCs/>
                                <w:i/>
                                <w:iCs/>
                                <w:sz w:val="36"/>
                                <w:szCs w:val="36"/>
                              </w:rPr>
                              <w:t xml:space="preserve"> Town Council</w:t>
                            </w:r>
                          </w:p>
                          <w:p w14:paraId="1264CE19" w14:textId="0112B120" w:rsidR="00FC382E" w:rsidRPr="0011121E" w:rsidRDefault="00FC382E" w:rsidP="00745447">
                            <w:pPr>
                              <w:jc w:val="center"/>
                              <w:rPr>
                                <w: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D4F87E5" id="_x0000_t202" coordsize="21600,21600" o:spt="202" path="m,l,21600r21600,l21600,xe">
                <v:stroke joinstyle="miter"/>
                <v:path gradientshapeok="t" o:connecttype="rect"/>
              </v:shapetype>
              <v:shape id="Text Box 217" o:spid="_x0000_s1026" type="#_x0000_t202" style="position:absolute;margin-left:65.25pt;margin-top:.75pt;width:535.8pt;height:51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" stroked="f">
                <v:textbox>
                  <w:txbxContent>
                    <w:p w14:paraId="626969F4" w14:textId="5CCFCAF4" w:rsidR="001469E6" w:rsidRPr="0011121E" w:rsidRDefault="00803605" w:rsidP="00015734">
                      <w:pPr>
                        <w:jc w:val="center"/>
                        <w:rPr>
                          <w:rFonts w:ascii="Arial" w:hAnsi="Arial" w:cs="Arial"/>
                          <w:b/>
                          <w:bCs/>
                          <w:i/>
                          <w:color w:val="545454"/>
                          <w:sz w:val="36"/>
                          <w:szCs w:val="36"/>
                        </w:rPr>
                      </w:pPr>
                      <w:r w:rsidRPr="0011121E">
                        <w:rPr>
                          <w:rStyle w:val="Emphasis"/>
                          <w:rFonts w:ascii="Arial" w:hAnsi="Arial" w:cs="Arial"/>
                          <w:i/>
                          <w:sz w:val="36"/>
                          <w:szCs w:val="36"/>
                        </w:rPr>
                        <w:t xml:space="preserve">Danfo </w:t>
                      </w:r>
                      <w:r w:rsidR="005A020B" w:rsidRPr="0011121E">
                        <w:rPr>
                          <w:rStyle w:val="Emphasis"/>
                          <w:rFonts w:ascii="Arial" w:hAnsi="Arial" w:cs="Arial"/>
                          <w:i/>
                          <w:sz w:val="36"/>
                          <w:szCs w:val="36"/>
                        </w:rPr>
                        <w:t xml:space="preserve">(UK) Ltd </w:t>
                      </w:r>
                      <w:r w:rsidR="00713F90">
                        <w:rPr>
                          <w:rStyle w:val="Emphasis"/>
                          <w:rFonts w:ascii="Arial" w:hAnsi="Arial" w:cs="Arial"/>
                          <w:i/>
                          <w:sz w:val="36"/>
                          <w:szCs w:val="36"/>
                        </w:rPr>
                        <w:t>Tender</w:t>
                      </w:r>
                      <w:r w:rsidR="005A020B" w:rsidRPr="0011121E">
                        <w:rPr>
                          <w:rStyle w:val="Emphasis"/>
                          <w:rFonts w:ascii="Arial" w:hAnsi="Arial" w:cs="Arial"/>
                          <w:i/>
                          <w:sz w:val="36"/>
                          <w:szCs w:val="36"/>
                        </w:rPr>
                        <w:t xml:space="preserve"> Submission: </w:t>
                      </w:r>
                      <w:r w:rsidR="00713F90">
                        <w:rPr>
                          <w:rFonts w:ascii="Arial" w:hAnsi="Arial" w:cs="Arial"/>
                          <w:b/>
                          <w:bCs/>
                          <w:i/>
                          <w:iCs/>
                          <w:sz w:val="36"/>
                          <w:szCs w:val="36"/>
                        </w:rPr>
                        <w:t>W</w:t>
                      </w:r>
                      <w:r w:rsidR="00F3069A">
                        <w:rPr>
                          <w:rFonts w:ascii="Arial" w:hAnsi="Arial" w:cs="Arial"/>
                          <w:b/>
                          <w:bCs/>
                          <w:i/>
                          <w:iCs/>
                          <w:sz w:val="36"/>
                          <w:szCs w:val="36"/>
                        </w:rPr>
                        <w:t>ellington</w:t>
                      </w:r>
                      <w:r w:rsidR="00713F90">
                        <w:rPr>
                          <w:rFonts w:ascii="Arial" w:hAnsi="Arial" w:cs="Arial"/>
                          <w:b/>
                          <w:bCs/>
                          <w:i/>
                          <w:iCs/>
                          <w:sz w:val="36"/>
                          <w:szCs w:val="36"/>
                        </w:rPr>
                        <w:t xml:space="preserve"> Town Council</w:t>
                      </w:r>
                    </w:p>
                    <w:p w14:paraId="1264CE19" w14:textId="0112B120" w:rsidR="00FC382E" w:rsidRPr="0011121E" w:rsidRDefault="00FC382E" w:rsidP="00745447">
                      <w:pPr>
                        <w:jc w:val="center"/>
                        <w:rPr>
                          <w:i/>
                        </w:rPr>
                      </w:pPr>
                    </w:p>
                  </w:txbxContent>
                </v:textbox>
                <w10:wrap type="square" anchorx="margin"/>
              </v:shape>
            </w:pict>
          </mc:Fallback>
        </mc:AlternateContent>
      </w:r>
    </w:p>
    <w:p w14:paraId="701DF6BB" w14:textId="77777777" w:rsidR="001D518A" w:rsidRDefault="001D518A" w:rsidP="0083424B">
      <w:pPr>
        <w:rPr>
          <w:rStyle w:val="Emphasis"/>
          <w:rFonts w:ascii="Arial" w:hAnsi="Arial" w:cs="Arial"/>
          <w:i/>
          <w:color w:val="545454"/>
          <w:sz w:val="36"/>
          <w:szCs w:val="36"/>
        </w:rPr>
      </w:pPr>
    </w:p>
    <w:p w14:paraId="78ADBD97" w14:textId="1BC6D19B" w:rsidR="008C1544" w:rsidRDefault="001D518A" w:rsidP="008C1544">
      <w:pPr>
        <w:rPr>
          <w:rFonts w:ascii="Arial" w:eastAsia="Times New Roman" w:hAnsi="Arial" w:cs="Arial"/>
          <w:color w:val="222222"/>
          <w:sz w:val="21"/>
          <w:szCs w:val="21"/>
          <w:shd w:val="clear" w:color="auto" w:fill="FFFFFF"/>
          <w:lang w:eastAsia="en-US"/>
        </w:rPr>
      </w:pPr>
      <w:r>
        <w:rPr>
          <w:rFonts w:ascii="Arial" w:eastAsia="Times New Roman" w:hAnsi="Arial" w:cs="Arial"/>
          <w:color w:val="222222"/>
          <w:sz w:val="21"/>
          <w:szCs w:val="21"/>
          <w:shd w:val="clear" w:color="auto" w:fill="FFFFFF"/>
          <w:lang w:eastAsia="en-US"/>
        </w:rPr>
        <w:tab/>
      </w:r>
      <w:r>
        <w:rPr>
          <w:rFonts w:ascii="Arial" w:eastAsia="Times New Roman" w:hAnsi="Arial" w:cs="Arial"/>
          <w:color w:val="222222"/>
          <w:sz w:val="21"/>
          <w:szCs w:val="21"/>
          <w:shd w:val="clear" w:color="auto" w:fill="FFFFFF"/>
          <w:lang w:eastAsia="en-US"/>
        </w:rPr>
        <w:tab/>
      </w:r>
      <w:r>
        <w:rPr>
          <w:rFonts w:ascii="Arial" w:eastAsia="Times New Roman" w:hAnsi="Arial" w:cs="Arial"/>
          <w:color w:val="222222"/>
          <w:sz w:val="21"/>
          <w:szCs w:val="21"/>
          <w:shd w:val="clear" w:color="auto" w:fill="FFFFFF"/>
          <w:lang w:eastAsia="en-US"/>
        </w:rPr>
        <w:tab/>
      </w:r>
      <w:r>
        <w:rPr>
          <w:rFonts w:ascii="Arial" w:eastAsia="Times New Roman" w:hAnsi="Arial" w:cs="Arial"/>
          <w:color w:val="222222"/>
          <w:sz w:val="21"/>
          <w:szCs w:val="21"/>
          <w:shd w:val="clear" w:color="auto" w:fill="FFFFFF"/>
          <w:lang w:eastAsia="en-US"/>
        </w:rPr>
        <w:tab/>
      </w:r>
      <w:r w:rsidR="008C1544">
        <w:rPr>
          <w:rFonts w:ascii="Arial" w:eastAsia="Times New Roman" w:hAnsi="Arial" w:cs="Arial"/>
          <w:color w:val="222222"/>
          <w:sz w:val="21"/>
          <w:szCs w:val="21"/>
          <w:shd w:val="clear" w:color="auto" w:fill="FFFFFF"/>
          <w:lang w:eastAsia="en-US"/>
        </w:rPr>
        <w:t xml:space="preserve"> </w:t>
      </w:r>
      <w:r>
        <w:rPr>
          <w:rFonts w:ascii="Arial" w:eastAsia="Times New Roman" w:hAnsi="Arial" w:cs="Arial"/>
          <w:color w:val="222222"/>
          <w:sz w:val="21"/>
          <w:szCs w:val="21"/>
          <w:shd w:val="clear" w:color="auto" w:fill="FFFFFF"/>
          <w:lang w:eastAsia="en-US"/>
        </w:rPr>
        <w:tab/>
      </w:r>
      <w:r w:rsidR="008C1544">
        <w:rPr>
          <w:rFonts w:ascii="Arial" w:eastAsia="Times New Roman" w:hAnsi="Arial" w:cs="Arial"/>
          <w:color w:val="222222"/>
          <w:sz w:val="21"/>
          <w:szCs w:val="21"/>
          <w:shd w:val="clear" w:color="auto" w:fill="FFFFFF"/>
          <w:lang w:eastAsia="en-US"/>
        </w:rPr>
        <w:t xml:space="preserve">                     </w:t>
      </w:r>
    </w:p>
    <w:p w14:paraId="7715C37C" w14:textId="60E5B18F" w:rsidR="00535919" w:rsidRPr="008C1544" w:rsidRDefault="00295CDE" w:rsidP="008C1544">
      <w:pPr>
        <w:rPr>
          <w:rFonts w:ascii="Arial" w:eastAsia="Times New Roman" w:hAnsi="Arial" w:cs="Arial"/>
          <w:color w:val="222222"/>
          <w:sz w:val="21"/>
          <w:szCs w:val="21"/>
          <w:shd w:val="clear" w:color="auto" w:fill="FFFFFF"/>
          <w:lang w:eastAsia="en-US"/>
        </w:rPr>
      </w:pPr>
      <w:r w:rsidRPr="00723DA6">
        <w:rPr>
          <w:rFonts w:ascii="Arial" w:hAnsi="Arial" w:cs="Arial"/>
          <w:color w:val="000000" w:themeColor="text1"/>
          <w:shd w:val="clear" w:color="auto" w:fill="FFFFFF"/>
        </w:rPr>
        <w:t xml:space="preserve">Dear </w:t>
      </w:r>
      <w:r w:rsidR="00713F90">
        <w:rPr>
          <w:rFonts w:ascii="Arial" w:hAnsi="Arial" w:cs="Arial"/>
          <w:color w:val="000000" w:themeColor="text1"/>
          <w:shd w:val="clear" w:color="auto" w:fill="FFFFFF"/>
        </w:rPr>
        <w:t>W</w:t>
      </w:r>
      <w:r w:rsidR="00F3069A">
        <w:rPr>
          <w:rFonts w:ascii="Arial" w:hAnsi="Arial" w:cs="Arial"/>
          <w:color w:val="000000" w:themeColor="text1"/>
          <w:shd w:val="clear" w:color="auto" w:fill="FFFFFF"/>
        </w:rPr>
        <w:t>ellington</w:t>
      </w:r>
      <w:r w:rsidR="00713F90">
        <w:rPr>
          <w:rFonts w:ascii="Arial" w:hAnsi="Arial" w:cs="Arial"/>
          <w:color w:val="000000" w:themeColor="text1"/>
          <w:shd w:val="clear" w:color="auto" w:fill="FFFFFF"/>
        </w:rPr>
        <w:t xml:space="preserve"> </w:t>
      </w:r>
      <w:r w:rsidR="0011121E">
        <w:rPr>
          <w:rFonts w:ascii="Arial" w:hAnsi="Arial" w:cs="Arial"/>
          <w:color w:val="000000" w:themeColor="text1"/>
          <w:shd w:val="clear" w:color="auto" w:fill="FFFFFF"/>
        </w:rPr>
        <w:t>Town Council</w:t>
      </w:r>
      <w:r w:rsidR="00802D6E">
        <w:rPr>
          <w:rFonts w:ascii="Arial" w:hAnsi="Arial" w:cs="Arial"/>
          <w:color w:val="000000" w:themeColor="text1"/>
          <w:shd w:val="clear" w:color="auto" w:fill="FFFFFF"/>
        </w:rPr>
        <w:t>,</w:t>
      </w:r>
    </w:p>
    <w:p w14:paraId="18F960CA" w14:textId="77777777" w:rsidR="00535919" w:rsidRPr="00A24067" w:rsidRDefault="00535919" w:rsidP="00535919">
      <w:pPr>
        <w:spacing w:after="0" w:line="240" w:lineRule="auto"/>
        <w:contextualSpacing/>
        <w:rPr>
          <w:rFonts w:ascii="Arial" w:eastAsia="Arial" w:hAnsi="Arial" w:cs="Arial"/>
          <w:color w:val="000000" w:themeColor="text1"/>
        </w:rPr>
      </w:pPr>
    </w:p>
    <w:p w14:paraId="32464198" w14:textId="68F66189" w:rsidR="00535919" w:rsidRPr="00D93784" w:rsidRDefault="00535919" w:rsidP="00535919">
      <w:pPr>
        <w:pStyle w:val="BodyText"/>
        <w:spacing w:before="0"/>
        <w:ind w:right="116"/>
        <w:contextualSpacing/>
        <w:rPr>
          <w:rFonts w:ascii="Arial" w:hAnsi="Arial" w:cs="Arial"/>
          <w:sz w:val="22"/>
          <w:szCs w:val="22"/>
        </w:rPr>
      </w:pPr>
      <w:r w:rsidRPr="00D93784">
        <w:rPr>
          <w:rFonts w:ascii="Arial" w:hAnsi="Arial" w:cs="Arial"/>
          <w:sz w:val="22"/>
          <w:szCs w:val="22"/>
        </w:rPr>
        <w:t>Danfo welcome the opportunity to demonstrate our value to you.</w:t>
      </w:r>
      <w:r w:rsidR="001A33F9" w:rsidRPr="00D93784">
        <w:rPr>
          <w:rFonts w:ascii="Arial" w:hAnsi="Arial" w:cs="Arial"/>
          <w:sz w:val="22"/>
          <w:szCs w:val="22"/>
        </w:rPr>
        <w:t xml:space="preserve"> </w:t>
      </w:r>
      <w:r w:rsidRPr="00D93784">
        <w:rPr>
          <w:rFonts w:ascii="Arial" w:hAnsi="Arial" w:cs="Arial"/>
          <w:spacing w:val="3"/>
          <w:sz w:val="22"/>
          <w:szCs w:val="22"/>
        </w:rPr>
        <w:t xml:space="preserve">We </w:t>
      </w:r>
      <w:r w:rsidRPr="00D93784">
        <w:rPr>
          <w:rFonts w:ascii="Arial" w:hAnsi="Arial" w:cs="Arial"/>
          <w:sz w:val="22"/>
          <w:szCs w:val="22"/>
        </w:rPr>
        <w:t>will provide the residents and visitors of</w:t>
      </w:r>
      <w:r w:rsidR="0043135C" w:rsidRPr="00D93784">
        <w:rPr>
          <w:rFonts w:ascii="Arial" w:hAnsi="Arial" w:cs="Arial"/>
          <w:sz w:val="22"/>
          <w:szCs w:val="22"/>
        </w:rPr>
        <w:t xml:space="preserve"> </w:t>
      </w:r>
      <w:r w:rsidR="00713F90">
        <w:rPr>
          <w:rFonts w:ascii="Arial" w:hAnsi="Arial" w:cs="Arial"/>
          <w:sz w:val="22"/>
          <w:szCs w:val="22"/>
        </w:rPr>
        <w:t>W</w:t>
      </w:r>
      <w:r w:rsidR="003A2F20">
        <w:rPr>
          <w:rFonts w:ascii="Arial" w:hAnsi="Arial" w:cs="Arial"/>
          <w:sz w:val="22"/>
          <w:szCs w:val="22"/>
        </w:rPr>
        <w:t>ellington</w:t>
      </w:r>
      <w:r w:rsidR="00802D6E" w:rsidRPr="00D93784">
        <w:rPr>
          <w:rFonts w:ascii="Arial" w:hAnsi="Arial" w:cs="Arial"/>
          <w:sz w:val="22"/>
          <w:szCs w:val="22"/>
        </w:rPr>
        <w:t xml:space="preserve"> </w:t>
      </w:r>
      <w:r w:rsidRPr="00D93784">
        <w:rPr>
          <w:rFonts w:ascii="Arial" w:hAnsi="Arial" w:cs="Arial"/>
          <w:sz w:val="22"/>
          <w:szCs w:val="22"/>
        </w:rPr>
        <w:t>with</w:t>
      </w:r>
      <w:r w:rsidR="00214A99" w:rsidRPr="00D93784">
        <w:rPr>
          <w:rFonts w:ascii="Arial" w:hAnsi="Arial" w:cs="Arial"/>
          <w:sz w:val="22"/>
          <w:szCs w:val="22"/>
        </w:rPr>
        <w:t xml:space="preserve"> </w:t>
      </w:r>
      <w:r w:rsidRPr="00D93784">
        <w:rPr>
          <w:rFonts w:ascii="Arial" w:hAnsi="Arial" w:cs="Arial"/>
          <w:sz w:val="22"/>
          <w:szCs w:val="22"/>
        </w:rPr>
        <w:t>high-quality</w:t>
      </w:r>
      <w:r w:rsidR="00240553" w:rsidRPr="00D93784">
        <w:rPr>
          <w:rFonts w:ascii="Arial" w:hAnsi="Arial" w:cs="Arial"/>
          <w:sz w:val="22"/>
          <w:szCs w:val="22"/>
        </w:rPr>
        <w:t xml:space="preserve"> Modular Toilet</w:t>
      </w:r>
      <w:r w:rsidR="00957479" w:rsidRPr="00D93784">
        <w:rPr>
          <w:rFonts w:ascii="Arial" w:hAnsi="Arial" w:cs="Arial"/>
          <w:sz w:val="22"/>
          <w:szCs w:val="22"/>
        </w:rPr>
        <w:t>s</w:t>
      </w:r>
      <w:r w:rsidR="008E7DC2" w:rsidRPr="00D93784">
        <w:rPr>
          <w:rFonts w:ascii="Arial" w:hAnsi="Arial" w:cs="Arial"/>
          <w:sz w:val="22"/>
          <w:szCs w:val="22"/>
        </w:rPr>
        <w:t>.</w:t>
      </w:r>
    </w:p>
    <w:p w14:paraId="3AD239E3" w14:textId="77777777" w:rsidR="000E6C4A" w:rsidRPr="00D93784" w:rsidRDefault="000E6C4A" w:rsidP="00535919">
      <w:pPr>
        <w:pStyle w:val="BodyText"/>
        <w:spacing w:before="0"/>
        <w:ind w:right="116"/>
        <w:contextualSpacing/>
        <w:rPr>
          <w:rFonts w:ascii="Arial" w:hAnsi="Arial" w:cs="Arial"/>
          <w:sz w:val="22"/>
          <w:szCs w:val="22"/>
        </w:rPr>
      </w:pPr>
    </w:p>
    <w:p w14:paraId="6E562A77" w14:textId="4F9988AA" w:rsidR="00142996" w:rsidRPr="00D93784" w:rsidRDefault="00535919" w:rsidP="00535919">
      <w:pPr>
        <w:pStyle w:val="BodyText"/>
        <w:spacing w:before="0"/>
        <w:ind w:right="116"/>
        <w:contextualSpacing/>
        <w:rPr>
          <w:rFonts w:ascii="Arial" w:hAnsi="Arial" w:cs="Arial"/>
          <w:sz w:val="22"/>
          <w:szCs w:val="22"/>
        </w:rPr>
      </w:pPr>
      <w:r w:rsidRPr="00D93784">
        <w:rPr>
          <w:rFonts w:ascii="Arial" w:hAnsi="Arial" w:cs="Arial"/>
          <w:sz w:val="22"/>
          <w:szCs w:val="22"/>
        </w:rPr>
        <w:t xml:space="preserve">We have </w:t>
      </w:r>
      <w:r w:rsidR="000F2D82" w:rsidRPr="00D93784">
        <w:rPr>
          <w:rFonts w:ascii="Arial" w:hAnsi="Arial" w:cs="Arial"/>
          <w:sz w:val="22"/>
          <w:szCs w:val="22"/>
        </w:rPr>
        <w:t>extensive</w:t>
      </w:r>
      <w:r w:rsidRPr="00D93784">
        <w:rPr>
          <w:rFonts w:ascii="Arial" w:hAnsi="Arial" w:cs="Arial"/>
          <w:sz w:val="22"/>
          <w:szCs w:val="22"/>
        </w:rPr>
        <w:t xml:space="preserve"> experience of providing high-quality </w:t>
      </w:r>
      <w:r w:rsidR="00266EC6" w:rsidRPr="00D93784">
        <w:rPr>
          <w:rFonts w:ascii="Arial" w:hAnsi="Arial" w:cs="Arial"/>
          <w:sz w:val="22"/>
          <w:szCs w:val="22"/>
        </w:rPr>
        <w:t>public toilet</w:t>
      </w:r>
      <w:r w:rsidR="00C93E13" w:rsidRPr="00D93784">
        <w:rPr>
          <w:rFonts w:ascii="Arial" w:hAnsi="Arial" w:cs="Arial"/>
          <w:sz w:val="22"/>
          <w:szCs w:val="22"/>
        </w:rPr>
        <w:t xml:space="preserve"> buildings</w:t>
      </w:r>
      <w:r w:rsidR="00266EC6" w:rsidRPr="00D93784">
        <w:rPr>
          <w:rFonts w:ascii="Arial" w:hAnsi="Arial" w:cs="Arial"/>
          <w:sz w:val="22"/>
          <w:szCs w:val="22"/>
        </w:rPr>
        <w:t xml:space="preserve"> </w:t>
      </w:r>
      <w:r w:rsidR="00867E19" w:rsidRPr="00D93784">
        <w:rPr>
          <w:rFonts w:ascii="Arial" w:hAnsi="Arial" w:cs="Arial"/>
          <w:sz w:val="22"/>
          <w:szCs w:val="22"/>
        </w:rPr>
        <w:t>that we will demonstrate to you in this submission</w:t>
      </w:r>
      <w:r w:rsidR="00C94B92" w:rsidRPr="00D93784">
        <w:rPr>
          <w:rFonts w:ascii="Arial" w:hAnsi="Arial" w:cs="Arial"/>
          <w:sz w:val="22"/>
          <w:szCs w:val="22"/>
        </w:rPr>
        <w:t xml:space="preserve">. </w:t>
      </w:r>
      <w:r w:rsidR="00040A70" w:rsidRPr="00D93784">
        <w:rPr>
          <w:rFonts w:ascii="Arial" w:hAnsi="Arial" w:cs="Arial"/>
          <w:sz w:val="22"/>
          <w:szCs w:val="22"/>
        </w:rPr>
        <w:t xml:space="preserve">Working with local councils across the UK we have installed public toilet solutions </w:t>
      </w:r>
      <w:r w:rsidR="00F94677" w:rsidRPr="00D93784">
        <w:rPr>
          <w:rFonts w:ascii="Arial" w:hAnsi="Arial" w:cs="Arial"/>
          <w:sz w:val="22"/>
          <w:szCs w:val="22"/>
        </w:rPr>
        <w:t xml:space="preserve">for more than 3 decades. We design, build and install modular toilet and changing places facilities </w:t>
      </w:r>
      <w:r w:rsidR="00142996" w:rsidRPr="00D93784">
        <w:rPr>
          <w:rFonts w:ascii="Arial" w:hAnsi="Arial" w:cs="Arial"/>
          <w:sz w:val="22"/>
          <w:szCs w:val="22"/>
        </w:rPr>
        <w:t>and are a market leader in the industry,</w:t>
      </w:r>
      <w:r w:rsidRPr="00D93784">
        <w:rPr>
          <w:rFonts w:ascii="Arial" w:hAnsi="Arial" w:cs="Arial"/>
          <w:sz w:val="22"/>
          <w:szCs w:val="22"/>
        </w:rPr>
        <w:t xml:space="preserve"> provid</w:t>
      </w:r>
      <w:r w:rsidR="00142996" w:rsidRPr="00D93784">
        <w:rPr>
          <w:rFonts w:ascii="Arial" w:hAnsi="Arial" w:cs="Arial"/>
          <w:sz w:val="22"/>
          <w:szCs w:val="22"/>
        </w:rPr>
        <w:t>ing</w:t>
      </w:r>
      <w:r w:rsidRPr="00D93784">
        <w:rPr>
          <w:rFonts w:ascii="Arial" w:hAnsi="Arial" w:cs="Arial"/>
          <w:sz w:val="22"/>
          <w:szCs w:val="22"/>
        </w:rPr>
        <w:t xml:space="preserve"> consistently award-winning solutions to meet clients’ requirements</w:t>
      </w:r>
      <w:r w:rsidR="00142996" w:rsidRPr="00D93784">
        <w:rPr>
          <w:rFonts w:ascii="Arial" w:hAnsi="Arial" w:cs="Arial"/>
          <w:sz w:val="22"/>
          <w:szCs w:val="22"/>
        </w:rPr>
        <w:t>.</w:t>
      </w:r>
      <w:r w:rsidR="00F71518" w:rsidRPr="00D93784">
        <w:rPr>
          <w:rFonts w:ascii="Arial" w:hAnsi="Arial" w:cs="Arial"/>
          <w:sz w:val="22"/>
          <w:szCs w:val="22"/>
        </w:rPr>
        <w:t xml:space="preserve"> </w:t>
      </w:r>
    </w:p>
    <w:p w14:paraId="5AC700CD" w14:textId="77777777" w:rsidR="00881AEB" w:rsidRPr="00D93784" w:rsidRDefault="00881AEB" w:rsidP="00535919">
      <w:pPr>
        <w:pStyle w:val="BodyText"/>
        <w:spacing w:before="0"/>
        <w:ind w:right="116"/>
        <w:contextualSpacing/>
        <w:rPr>
          <w:rFonts w:ascii="Arial" w:hAnsi="Arial" w:cs="Arial"/>
          <w:sz w:val="22"/>
          <w:szCs w:val="22"/>
        </w:rPr>
      </w:pPr>
    </w:p>
    <w:p w14:paraId="7F17DB74" w14:textId="77777777" w:rsidR="00535919" w:rsidRPr="00D93784" w:rsidRDefault="00535919" w:rsidP="00535919">
      <w:pPr>
        <w:spacing w:after="0" w:line="240" w:lineRule="auto"/>
        <w:contextualSpacing/>
        <w:rPr>
          <w:rFonts w:ascii="Arial" w:eastAsia="Arial" w:hAnsi="Arial" w:cs="Arial"/>
        </w:rPr>
      </w:pPr>
    </w:p>
    <w:p w14:paraId="0937E153" w14:textId="0EB95D38" w:rsidR="007D29BA" w:rsidRPr="00D93784" w:rsidRDefault="00535919" w:rsidP="005945E0">
      <w:pPr>
        <w:pStyle w:val="BodyText"/>
        <w:spacing w:before="0"/>
        <w:ind w:right="116"/>
        <w:contextualSpacing/>
        <w:rPr>
          <w:rFonts w:ascii="Arial" w:hAnsi="Arial" w:cs="Arial"/>
          <w:sz w:val="22"/>
          <w:szCs w:val="22"/>
        </w:rPr>
      </w:pPr>
      <w:r w:rsidRPr="00D93784">
        <w:rPr>
          <w:rFonts w:ascii="Arial" w:hAnsi="Arial" w:cs="Arial"/>
          <w:sz w:val="22"/>
          <w:szCs w:val="22"/>
        </w:rPr>
        <w:t xml:space="preserve">With our vast experience, </w:t>
      </w:r>
      <w:r w:rsidR="009D5798" w:rsidRPr="00D93784">
        <w:rPr>
          <w:rFonts w:ascii="Arial" w:hAnsi="Arial" w:cs="Arial"/>
          <w:sz w:val="22"/>
          <w:szCs w:val="22"/>
        </w:rPr>
        <w:t>expertise,</w:t>
      </w:r>
      <w:r w:rsidRPr="00D93784">
        <w:rPr>
          <w:rFonts w:ascii="Arial" w:hAnsi="Arial" w:cs="Arial"/>
          <w:spacing w:val="28"/>
          <w:sz w:val="22"/>
          <w:szCs w:val="22"/>
        </w:rPr>
        <w:t xml:space="preserve"> </w:t>
      </w:r>
      <w:r w:rsidRPr="00D93784">
        <w:rPr>
          <w:rFonts w:ascii="Arial" w:hAnsi="Arial" w:cs="Arial"/>
          <w:sz w:val="22"/>
          <w:szCs w:val="22"/>
        </w:rPr>
        <w:t xml:space="preserve">and resources, we believe that we are the most suitable company </w:t>
      </w:r>
      <w:r w:rsidR="00142996" w:rsidRPr="00D93784">
        <w:rPr>
          <w:rFonts w:ascii="Arial" w:hAnsi="Arial" w:cs="Arial"/>
          <w:sz w:val="22"/>
          <w:szCs w:val="22"/>
        </w:rPr>
        <w:t>to provide the best solution for</w:t>
      </w:r>
      <w:r w:rsidR="008E7DC2" w:rsidRPr="00D93784">
        <w:rPr>
          <w:rFonts w:ascii="Arial" w:hAnsi="Arial" w:cs="Arial"/>
          <w:sz w:val="22"/>
          <w:szCs w:val="22"/>
        </w:rPr>
        <w:t xml:space="preserve"> </w:t>
      </w:r>
      <w:r w:rsidR="00B712D1">
        <w:rPr>
          <w:rFonts w:ascii="Arial" w:hAnsi="Arial" w:cs="Arial"/>
          <w:sz w:val="22"/>
          <w:szCs w:val="22"/>
        </w:rPr>
        <w:t>W</w:t>
      </w:r>
      <w:r w:rsidR="008463D2">
        <w:rPr>
          <w:rFonts w:ascii="Arial" w:hAnsi="Arial" w:cs="Arial"/>
          <w:sz w:val="22"/>
          <w:szCs w:val="22"/>
        </w:rPr>
        <w:t>ellington</w:t>
      </w:r>
      <w:r w:rsidR="00B712D1">
        <w:rPr>
          <w:rFonts w:ascii="Arial" w:hAnsi="Arial" w:cs="Arial"/>
          <w:sz w:val="22"/>
          <w:szCs w:val="22"/>
        </w:rPr>
        <w:t xml:space="preserve"> </w:t>
      </w:r>
      <w:r w:rsidR="00251C55" w:rsidRPr="00D93784">
        <w:rPr>
          <w:rFonts w:ascii="Arial" w:hAnsi="Arial" w:cs="Arial"/>
          <w:sz w:val="22"/>
          <w:szCs w:val="22"/>
        </w:rPr>
        <w:t>Town Council</w:t>
      </w:r>
      <w:r w:rsidR="00AE7AFD" w:rsidRPr="00D93784">
        <w:rPr>
          <w:rFonts w:ascii="Arial" w:hAnsi="Arial" w:cs="Arial"/>
          <w:sz w:val="22"/>
          <w:szCs w:val="22"/>
        </w:rPr>
        <w:t>.</w:t>
      </w:r>
      <w:r w:rsidR="00DC24C1" w:rsidRPr="00D93784">
        <w:rPr>
          <w:rFonts w:ascii="Arial" w:hAnsi="Arial" w:cs="Arial"/>
          <w:sz w:val="22"/>
          <w:szCs w:val="22"/>
        </w:rPr>
        <w:t xml:space="preserve"> </w:t>
      </w:r>
    </w:p>
    <w:p w14:paraId="614FE6E9" w14:textId="77777777" w:rsidR="009C4A81" w:rsidRPr="00D93784" w:rsidRDefault="009C4A81" w:rsidP="005945E0">
      <w:pPr>
        <w:pStyle w:val="BodyText"/>
        <w:spacing w:before="0"/>
        <w:ind w:right="116"/>
        <w:contextualSpacing/>
        <w:rPr>
          <w:rFonts w:ascii="Arial" w:hAnsi="Arial" w:cs="Arial"/>
          <w:sz w:val="22"/>
          <w:szCs w:val="22"/>
        </w:rPr>
      </w:pPr>
    </w:p>
    <w:p w14:paraId="0E2A12FF" w14:textId="77777777" w:rsidR="007D29BA" w:rsidRPr="00D93784" w:rsidRDefault="007D29BA" w:rsidP="005945E0">
      <w:pPr>
        <w:pStyle w:val="BodyText"/>
        <w:spacing w:before="0"/>
        <w:ind w:right="116"/>
        <w:contextualSpacing/>
        <w:rPr>
          <w:rFonts w:ascii="Arial" w:hAnsi="Arial" w:cs="Arial"/>
          <w:sz w:val="22"/>
          <w:szCs w:val="22"/>
        </w:rPr>
      </w:pPr>
    </w:p>
    <w:p w14:paraId="013ACCA5" w14:textId="2293DAE1" w:rsidR="00535919" w:rsidRPr="00D93784" w:rsidRDefault="00535919" w:rsidP="005945E0">
      <w:pPr>
        <w:pStyle w:val="BodyText"/>
        <w:spacing w:before="0"/>
        <w:ind w:right="116"/>
        <w:contextualSpacing/>
        <w:rPr>
          <w:rFonts w:ascii="Arial" w:hAnsi="Arial" w:cs="Arial"/>
          <w:sz w:val="22"/>
          <w:szCs w:val="22"/>
        </w:rPr>
      </w:pPr>
      <w:r w:rsidRPr="00D93784">
        <w:rPr>
          <w:rFonts w:ascii="Arial" w:hAnsi="Arial" w:cs="Arial"/>
          <w:spacing w:val="3"/>
          <w:sz w:val="22"/>
          <w:szCs w:val="22"/>
        </w:rPr>
        <w:t xml:space="preserve">We </w:t>
      </w:r>
      <w:r w:rsidRPr="00D93784">
        <w:rPr>
          <w:rFonts w:ascii="Arial" w:hAnsi="Arial" w:cs="Arial"/>
          <w:sz w:val="22"/>
          <w:szCs w:val="22"/>
        </w:rPr>
        <w:t>look forward to</w:t>
      </w:r>
      <w:r w:rsidR="001461CC" w:rsidRPr="00D93784">
        <w:rPr>
          <w:rFonts w:ascii="Arial" w:hAnsi="Arial" w:cs="Arial"/>
          <w:sz w:val="22"/>
          <w:szCs w:val="22"/>
        </w:rPr>
        <w:t xml:space="preserve"> working with you and</w:t>
      </w:r>
      <w:r w:rsidRPr="00D93784">
        <w:rPr>
          <w:rFonts w:ascii="Arial" w:hAnsi="Arial" w:cs="Arial"/>
          <w:sz w:val="22"/>
          <w:szCs w:val="22"/>
        </w:rPr>
        <w:t xml:space="preserve"> benefitting</w:t>
      </w:r>
      <w:r w:rsidR="00B712D1">
        <w:rPr>
          <w:rFonts w:ascii="Arial" w:hAnsi="Arial" w:cs="Arial"/>
          <w:sz w:val="22"/>
          <w:szCs w:val="22"/>
        </w:rPr>
        <w:t xml:space="preserve"> W</w:t>
      </w:r>
      <w:r w:rsidR="008463D2">
        <w:rPr>
          <w:rFonts w:ascii="Arial" w:hAnsi="Arial" w:cs="Arial"/>
          <w:sz w:val="22"/>
          <w:szCs w:val="22"/>
        </w:rPr>
        <w:t>ellington</w:t>
      </w:r>
      <w:r w:rsidR="009F28DC" w:rsidRPr="00D93784">
        <w:rPr>
          <w:rFonts w:ascii="Arial" w:hAnsi="Arial" w:cs="Arial"/>
          <w:sz w:val="22"/>
          <w:szCs w:val="22"/>
        </w:rPr>
        <w:t xml:space="preserve"> </w:t>
      </w:r>
      <w:r w:rsidRPr="00D93784">
        <w:rPr>
          <w:rFonts w:ascii="Arial" w:hAnsi="Arial" w:cs="Arial"/>
          <w:sz w:val="22"/>
          <w:szCs w:val="22"/>
        </w:rPr>
        <w:t>with</w:t>
      </w:r>
      <w:r w:rsidR="00B17E9F" w:rsidRPr="00D93784">
        <w:rPr>
          <w:rFonts w:ascii="Arial" w:hAnsi="Arial" w:cs="Arial"/>
          <w:sz w:val="22"/>
          <w:szCs w:val="22"/>
        </w:rPr>
        <w:t xml:space="preserve"> a</w:t>
      </w:r>
      <w:r w:rsidRPr="00D93784">
        <w:rPr>
          <w:rFonts w:ascii="Arial" w:hAnsi="Arial" w:cs="Arial"/>
          <w:sz w:val="22"/>
          <w:szCs w:val="22"/>
        </w:rPr>
        <w:t xml:space="preserve"> high-quality, </w:t>
      </w:r>
      <w:r w:rsidR="009D5798" w:rsidRPr="00D93784">
        <w:rPr>
          <w:rFonts w:ascii="Arial" w:hAnsi="Arial" w:cs="Arial"/>
          <w:sz w:val="22"/>
          <w:szCs w:val="22"/>
        </w:rPr>
        <w:t>hygienic,</w:t>
      </w:r>
      <w:r w:rsidRPr="00D93784">
        <w:rPr>
          <w:rFonts w:ascii="Arial" w:hAnsi="Arial" w:cs="Arial"/>
          <w:sz w:val="22"/>
          <w:szCs w:val="22"/>
        </w:rPr>
        <w:t xml:space="preserve"> and safe </w:t>
      </w:r>
      <w:r w:rsidR="00AE7AFD" w:rsidRPr="00D93784">
        <w:rPr>
          <w:rFonts w:ascii="Arial" w:hAnsi="Arial" w:cs="Arial"/>
          <w:sz w:val="22"/>
          <w:szCs w:val="22"/>
        </w:rPr>
        <w:t xml:space="preserve">Modular </w:t>
      </w:r>
      <w:r w:rsidR="00D42B63" w:rsidRPr="00D93784">
        <w:rPr>
          <w:rFonts w:ascii="Arial" w:hAnsi="Arial" w:cs="Arial"/>
          <w:sz w:val="22"/>
          <w:szCs w:val="22"/>
        </w:rPr>
        <w:t>Toilet</w:t>
      </w:r>
      <w:r w:rsidR="00B91DEF" w:rsidRPr="00D93784">
        <w:rPr>
          <w:rFonts w:ascii="Arial" w:hAnsi="Arial" w:cs="Arial"/>
          <w:sz w:val="22"/>
          <w:szCs w:val="22"/>
        </w:rPr>
        <w:t>.</w:t>
      </w:r>
      <w:r w:rsidRPr="00D93784">
        <w:rPr>
          <w:rFonts w:ascii="Arial" w:hAnsi="Arial" w:cs="Arial"/>
          <w:sz w:val="22"/>
          <w:szCs w:val="22"/>
        </w:rPr>
        <w:t xml:space="preserve"> </w:t>
      </w:r>
    </w:p>
    <w:p w14:paraId="134BB781" w14:textId="77777777" w:rsidR="009C4A81" w:rsidRPr="00D93784" w:rsidRDefault="009C4A81" w:rsidP="005945E0">
      <w:pPr>
        <w:pStyle w:val="BodyText"/>
        <w:spacing w:before="0"/>
        <w:ind w:right="116"/>
        <w:contextualSpacing/>
        <w:rPr>
          <w:rFonts w:ascii="Arial" w:hAnsi="Arial" w:cs="Arial"/>
          <w:sz w:val="22"/>
          <w:szCs w:val="22"/>
        </w:rPr>
      </w:pPr>
    </w:p>
    <w:p w14:paraId="47C97BA1" w14:textId="77777777" w:rsidR="00535919" w:rsidRPr="00D93784" w:rsidRDefault="00535919" w:rsidP="00535919">
      <w:pPr>
        <w:pStyle w:val="BodyText"/>
        <w:spacing w:before="0"/>
        <w:ind w:right="111"/>
        <w:contextualSpacing/>
        <w:rPr>
          <w:rFonts w:ascii="Arial" w:hAnsi="Arial" w:cs="Arial"/>
          <w:sz w:val="22"/>
          <w:szCs w:val="22"/>
        </w:rPr>
      </w:pPr>
    </w:p>
    <w:p w14:paraId="1798B758" w14:textId="0A10282B" w:rsidR="00535919" w:rsidRPr="00D93784" w:rsidRDefault="00535919" w:rsidP="00535919">
      <w:pPr>
        <w:pStyle w:val="BodyText"/>
        <w:spacing w:before="0"/>
        <w:contextualSpacing/>
        <w:rPr>
          <w:rFonts w:ascii="Arial" w:eastAsia="Times New Roman" w:hAnsi="Arial" w:cs="Arial"/>
          <w:snapToGrid w:val="0"/>
          <w:w w:val="0"/>
          <w:sz w:val="22"/>
          <w:szCs w:val="22"/>
          <w:u w:color="000000"/>
          <w:bdr w:val="none" w:sz="0" w:space="0" w:color="000000"/>
          <w:shd w:val="clear" w:color="000000" w:fill="000000"/>
          <w:lang w:val="en-GB"/>
        </w:rPr>
      </w:pPr>
      <w:r w:rsidRPr="00D93784">
        <w:rPr>
          <w:rFonts w:ascii="Arial" w:hAnsi="Arial" w:cs="Arial"/>
          <w:sz w:val="22"/>
          <w:szCs w:val="22"/>
        </w:rPr>
        <w:t>Yours</w:t>
      </w:r>
      <w:r w:rsidRPr="00D93784">
        <w:rPr>
          <w:rFonts w:ascii="Arial" w:hAnsi="Arial" w:cs="Arial"/>
          <w:spacing w:val="-4"/>
          <w:sz w:val="22"/>
          <w:szCs w:val="22"/>
        </w:rPr>
        <w:t xml:space="preserve"> </w:t>
      </w:r>
      <w:r w:rsidRPr="00D93784">
        <w:rPr>
          <w:rFonts w:ascii="Arial" w:hAnsi="Arial" w:cs="Arial"/>
          <w:sz w:val="22"/>
          <w:szCs w:val="22"/>
        </w:rPr>
        <w:t>faithfully,</w:t>
      </w:r>
      <w:r w:rsidRPr="00D93784">
        <w:rPr>
          <w:rFonts w:ascii="Arial" w:eastAsia="Times New Roman" w:hAnsi="Arial" w:cs="Arial"/>
          <w:snapToGrid w:val="0"/>
          <w:w w:val="0"/>
          <w:sz w:val="22"/>
          <w:szCs w:val="22"/>
          <w:u w:color="000000"/>
          <w:bdr w:val="none" w:sz="0" w:space="0" w:color="000000"/>
          <w:shd w:val="clear" w:color="000000" w:fill="000000"/>
        </w:rPr>
        <w:t xml:space="preserve"> </w:t>
      </w:r>
    </w:p>
    <w:p w14:paraId="58BE6077" w14:textId="77777777" w:rsidR="00535919" w:rsidRPr="00381492" w:rsidRDefault="00535919" w:rsidP="00535919">
      <w:pPr>
        <w:pStyle w:val="BodyText"/>
        <w:spacing w:before="0"/>
        <w:contextualSpacing/>
        <w:rPr>
          <w:rFonts w:ascii="Arial" w:hAnsi="Arial" w:cs="Arial"/>
          <w:noProof/>
          <w:color w:val="000000" w:themeColor="text1"/>
          <w:sz w:val="22"/>
          <w:szCs w:val="22"/>
        </w:rPr>
      </w:pPr>
    </w:p>
    <w:p w14:paraId="6182096E" w14:textId="166F64FC" w:rsidR="00535919" w:rsidRDefault="00535919" w:rsidP="00535919">
      <w:pPr>
        <w:spacing w:after="0" w:line="240" w:lineRule="auto"/>
        <w:contextualSpacing/>
        <w:rPr>
          <w:noProof/>
        </w:rPr>
      </w:pPr>
    </w:p>
    <w:p w14:paraId="27AEA1B9" w14:textId="77777777" w:rsidR="00BB3BE8" w:rsidRPr="00381492" w:rsidRDefault="00BB3BE8" w:rsidP="00535919">
      <w:pPr>
        <w:spacing w:after="0" w:line="240" w:lineRule="auto"/>
        <w:contextualSpacing/>
        <w:rPr>
          <w:rFonts w:ascii="Arial" w:eastAsia="Arial" w:hAnsi="Arial" w:cs="Arial"/>
          <w:color w:val="000000" w:themeColor="text1"/>
        </w:rPr>
      </w:pPr>
    </w:p>
    <w:p w14:paraId="4C898FD1" w14:textId="1C4F0B41" w:rsidR="000E6C4A" w:rsidRDefault="00B712D1" w:rsidP="00740FF9">
      <w:pPr>
        <w:pStyle w:val="BodyText"/>
        <w:spacing w:before="0"/>
        <w:ind w:right="6993"/>
        <w:contextualSpacing/>
        <w:rPr>
          <w:rFonts w:ascii="Arial" w:hAnsi="Arial" w:cs="Arial"/>
          <w:color w:val="000000" w:themeColor="text1"/>
          <w:sz w:val="22"/>
          <w:szCs w:val="22"/>
        </w:rPr>
      </w:pPr>
      <w:r>
        <w:rPr>
          <w:rFonts w:ascii="Arial" w:hAnsi="Arial" w:cs="Arial"/>
          <w:color w:val="000000" w:themeColor="text1"/>
          <w:sz w:val="22"/>
          <w:szCs w:val="22"/>
        </w:rPr>
        <w:t>Mal Holt</w:t>
      </w:r>
    </w:p>
    <w:p w14:paraId="793BCA53" w14:textId="57A68288" w:rsidR="00AA3FEE" w:rsidRPr="00740FF9" w:rsidRDefault="00F3069A" w:rsidP="00740FF9">
      <w:pPr>
        <w:pStyle w:val="BodyText"/>
        <w:spacing w:before="0"/>
        <w:ind w:right="6993"/>
        <w:contextualSpacing/>
        <w:rPr>
          <w:rFonts w:ascii="Arial" w:hAnsi="Arial" w:cs="Arial"/>
          <w:color w:val="000000" w:themeColor="text1"/>
          <w:sz w:val="22"/>
          <w:szCs w:val="22"/>
        </w:rPr>
        <w:sectPr w:rsidR="00AA3FEE" w:rsidRPr="00740FF9" w:rsidSect="00E90062">
          <w:headerReference w:type="default" r:id="rId11"/>
          <w:footerReference w:type="default" r:id="rId12"/>
          <w:type w:val="continuous"/>
          <w:pgSz w:w="16838" w:h="11906" w:orient="landscape"/>
          <w:pgMar w:top="1440" w:right="1440" w:bottom="1440" w:left="1440" w:header="708" w:footer="708" w:gutter="0"/>
          <w:cols w:space="708"/>
          <w:docGrid w:linePitch="360"/>
        </w:sectPr>
      </w:pPr>
      <w:r>
        <w:rPr>
          <w:rFonts w:ascii="Arial" w:hAnsi="Arial" w:cs="Arial"/>
          <w:color w:val="000000" w:themeColor="text1"/>
          <w:sz w:val="22"/>
          <w:szCs w:val="22"/>
        </w:rPr>
        <w:t>Assistant Director – Commercial Services</w:t>
      </w:r>
      <w:r w:rsidR="00AA3FEE">
        <w:rPr>
          <w:rFonts w:ascii="Arial" w:hAnsi="Arial" w:cs="Arial"/>
          <w:color w:val="000000" w:themeColor="text1"/>
        </w:rPr>
        <w:br w:type="page"/>
      </w:r>
    </w:p>
    <w:p w14:paraId="06D9F45E" w14:textId="309A87A0" w:rsidR="008163B6" w:rsidRDefault="00C94798" w:rsidP="00ED1742">
      <w:pPr>
        <w:spacing w:after="0" w:line="240" w:lineRule="auto"/>
        <w:contextualSpacing/>
        <w:rPr>
          <w:rFonts w:ascii="Arial" w:hAnsi="Arial" w:cs="Arial"/>
          <w:b/>
          <w:color w:val="009641"/>
        </w:rPr>
      </w:pPr>
      <w:r>
        <w:rPr>
          <w:rFonts w:ascii="Arial" w:hAnsi="Arial" w:cs="Arial"/>
          <w:b/>
          <w:color w:val="009641"/>
        </w:rPr>
        <w:lastRenderedPageBreak/>
        <w:t>Introduction</w:t>
      </w:r>
    </w:p>
    <w:p w14:paraId="0D8D75B3" w14:textId="77777777" w:rsidR="00541EC2" w:rsidRDefault="00541EC2" w:rsidP="008163B6">
      <w:pPr>
        <w:spacing w:after="0" w:line="240" w:lineRule="auto"/>
        <w:rPr>
          <w:rFonts w:ascii="Arial" w:hAnsi="Arial" w:cs="Arial"/>
        </w:rPr>
      </w:pPr>
    </w:p>
    <w:p w14:paraId="49D35C0C" w14:textId="79E6A576" w:rsidR="00C263F9" w:rsidRDefault="001663EC" w:rsidP="008163B6">
      <w:pPr>
        <w:spacing w:after="0" w:line="240" w:lineRule="auto"/>
        <w:rPr>
          <w:rFonts w:ascii="Arial" w:hAnsi="Arial" w:cs="Arial"/>
        </w:rPr>
      </w:pPr>
      <w:r>
        <w:rPr>
          <w:rFonts w:ascii="Arial" w:hAnsi="Arial" w:cs="Arial"/>
        </w:rPr>
        <w:t>Our</w:t>
      </w:r>
      <w:r w:rsidR="009269D0">
        <w:rPr>
          <w:rFonts w:ascii="Arial" w:hAnsi="Arial" w:cs="Arial"/>
        </w:rPr>
        <w:t xml:space="preserve"> </w:t>
      </w:r>
      <w:r w:rsidR="009031EF">
        <w:rPr>
          <w:rFonts w:ascii="Arial" w:hAnsi="Arial" w:cs="Arial"/>
        </w:rPr>
        <w:t>Modular</w:t>
      </w:r>
      <w:r w:rsidR="00AD6C87">
        <w:rPr>
          <w:rFonts w:ascii="Arial" w:hAnsi="Arial" w:cs="Arial"/>
        </w:rPr>
        <w:t xml:space="preserve"> Toilet</w:t>
      </w:r>
      <w:r w:rsidR="00571187">
        <w:rPr>
          <w:rFonts w:ascii="Arial" w:hAnsi="Arial" w:cs="Arial"/>
        </w:rPr>
        <w:t xml:space="preserve"> </w:t>
      </w:r>
      <w:r w:rsidR="00C12A0C">
        <w:rPr>
          <w:rFonts w:ascii="Arial" w:hAnsi="Arial" w:cs="Arial"/>
        </w:rPr>
        <w:t>building</w:t>
      </w:r>
      <w:r>
        <w:rPr>
          <w:rFonts w:ascii="Arial" w:hAnsi="Arial" w:cs="Arial"/>
        </w:rPr>
        <w:t>s</w:t>
      </w:r>
      <w:r w:rsidR="00EA5278">
        <w:rPr>
          <w:rFonts w:ascii="Arial" w:hAnsi="Arial" w:cs="Arial"/>
        </w:rPr>
        <w:t xml:space="preserve"> </w:t>
      </w:r>
      <w:r>
        <w:rPr>
          <w:rFonts w:ascii="Arial" w:hAnsi="Arial" w:cs="Arial"/>
        </w:rPr>
        <w:t>are</w:t>
      </w:r>
      <w:r w:rsidR="00EA5278">
        <w:rPr>
          <w:rFonts w:ascii="Arial" w:hAnsi="Arial" w:cs="Arial"/>
        </w:rPr>
        <w:t xml:space="preserve"> constructed </w:t>
      </w:r>
      <w:r w:rsidR="00B25777">
        <w:rPr>
          <w:rFonts w:ascii="Arial" w:hAnsi="Arial" w:cs="Arial"/>
        </w:rPr>
        <w:t>in our production unit</w:t>
      </w:r>
      <w:r w:rsidR="00EA5278">
        <w:rPr>
          <w:rFonts w:ascii="Arial" w:hAnsi="Arial" w:cs="Arial"/>
        </w:rPr>
        <w:t xml:space="preserve"> </w:t>
      </w:r>
      <w:r w:rsidR="009031EF">
        <w:rPr>
          <w:rFonts w:ascii="Arial" w:hAnsi="Arial" w:cs="Arial"/>
        </w:rPr>
        <w:t>and</w:t>
      </w:r>
      <w:r w:rsidR="005C2BD8">
        <w:rPr>
          <w:rFonts w:ascii="Arial" w:hAnsi="Arial" w:cs="Arial"/>
        </w:rPr>
        <w:t xml:space="preserve"> transported to </w:t>
      </w:r>
      <w:r w:rsidR="00B25777">
        <w:rPr>
          <w:rFonts w:ascii="Arial" w:hAnsi="Arial" w:cs="Arial"/>
        </w:rPr>
        <w:t xml:space="preserve">site </w:t>
      </w:r>
      <w:r w:rsidR="005C2BD8">
        <w:rPr>
          <w:rFonts w:ascii="Arial" w:hAnsi="Arial" w:cs="Arial"/>
        </w:rPr>
        <w:t xml:space="preserve">and </w:t>
      </w:r>
      <w:r w:rsidR="00096DE6">
        <w:rPr>
          <w:rFonts w:ascii="Arial" w:hAnsi="Arial" w:cs="Arial"/>
        </w:rPr>
        <w:t xml:space="preserve">installed </w:t>
      </w:r>
      <w:r w:rsidR="006000D5">
        <w:rPr>
          <w:rFonts w:ascii="Arial" w:hAnsi="Arial" w:cs="Arial"/>
        </w:rPr>
        <w:t>on the land identified</w:t>
      </w:r>
      <w:r w:rsidR="005C2BD8">
        <w:rPr>
          <w:rFonts w:ascii="Arial" w:hAnsi="Arial" w:cs="Arial"/>
        </w:rPr>
        <w:t xml:space="preserve">. </w:t>
      </w:r>
      <w:r w:rsidR="00571187">
        <w:rPr>
          <w:rFonts w:ascii="Arial" w:hAnsi="Arial" w:cs="Arial"/>
        </w:rPr>
        <w:t>E</w:t>
      </w:r>
      <w:r w:rsidR="00B41145">
        <w:rPr>
          <w:rFonts w:ascii="Arial" w:hAnsi="Arial" w:cs="Arial"/>
        </w:rPr>
        <w:t xml:space="preserve">xternally finished to whatever specification is desired by the </w:t>
      </w:r>
      <w:r w:rsidR="00FF60D5">
        <w:rPr>
          <w:rFonts w:ascii="Arial" w:hAnsi="Arial" w:cs="Arial"/>
        </w:rPr>
        <w:t>C</w:t>
      </w:r>
      <w:r w:rsidR="0044021D">
        <w:rPr>
          <w:rFonts w:ascii="Arial" w:hAnsi="Arial" w:cs="Arial"/>
        </w:rPr>
        <w:t>lient</w:t>
      </w:r>
      <w:r w:rsidR="00FF60D5">
        <w:rPr>
          <w:rFonts w:ascii="Arial" w:hAnsi="Arial" w:cs="Arial"/>
        </w:rPr>
        <w:t xml:space="preserve"> and</w:t>
      </w:r>
      <w:r w:rsidR="00B374CB">
        <w:rPr>
          <w:rFonts w:ascii="Arial" w:hAnsi="Arial" w:cs="Arial"/>
        </w:rPr>
        <w:t xml:space="preserve"> is a product that we</w:t>
      </w:r>
      <w:r w:rsidR="00CE73FB">
        <w:rPr>
          <w:rFonts w:ascii="Arial" w:hAnsi="Arial" w:cs="Arial"/>
        </w:rPr>
        <w:t xml:space="preserve"> are</w:t>
      </w:r>
      <w:r w:rsidR="00B374CB">
        <w:rPr>
          <w:rFonts w:ascii="Arial" w:hAnsi="Arial" w:cs="Arial"/>
        </w:rPr>
        <w:t xml:space="preserve"> </w:t>
      </w:r>
      <w:r w:rsidR="00CE73FB">
        <w:rPr>
          <w:rFonts w:ascii="Arial" w:hAnsi="Arial" w:cs="Arial"/>
        </w:rPr>
        <w:t xml:space="preserve">currently installing across </w:t>
      </w:r>
      <w:r w:rsidR="00B374CB">
        <w:rPr>
          <w:rFonts w:ascii="Arial" w:hAnsi="Arial" w:cs="Arial"/>
        </w:rPr>
        <w:t xml:space="preserve">the </w:t>
      </w:r>
      <w:r w:rsidR="00FC2103">
        <w:rPr>
          <w:rFonts w:ascii="Arial" w:hAnsi="Arial" w:cs="Arial"/>
        </w:rPr>
        <w:t>UK. This</w:t>
      </w:r>
      <w:r w:rsidR="00B374CB">
        <w:rPr>
          <w:rFonts w:ascii="Arial" w:hAnsi="Arial" w:cs="Arial"/>
        </w:rPr>
        <w:t xml:space="preserve"> modular </w:t>
      </w:r>
      <w:r w:rsidR="00121C72">
        <w:rPr>
          <w:rFonts w:ascii="Arial" w:hAnsi="Arial" w:cs="Arial"/>
        </w:rPr>
        <w:t xml:space="preserve">solution is our proposed </w:t>
      </w:r>
      <w:r w:rsidR="00FF60D5">
        <w:rPr>
          <w:rFonts w:ascii="Arial" w:hAnsi="Arial" w:cs="Arial"/>
        </w:rPr>
        <w:t xml:space="preserve">and preferred </w:t>
      </w:r>
      <w:r w:rsidR="00121C72">
        <w:rPr>
          <w:rFonts w:ascii="Arial" w:hAnsi="Arial" w:cs="Arial"/>
        </w:rPr>
        <w:t xml:space="preserve">option for </w:t>
      </w:r>
      <w:r w:rsidR="00B712D1">
        <w:rPr>
          <w:rFonts w:ascii="Arial" w:hAnsi="Arial" w:cs="Arial"/>
        </w:rPr>
        <w:t>W</w:t>
      </w:r>
      <w:r w:rsidR="008463D2">
        <w:rPr>
          <w:rFonts w:ascii="Arial" w:hAnsi="Arial" w:cs="Arial"/>
        </w:rPr>
        <w:t>ellington</w:t>
      </w:r>
      <w:r w:rsidR="005A63D2">
        <w:rPr>
          <w:rFonts w:ascii="Arial" w:hAnsi="Arial" w:cs="Arial"/>
        </w:rPr>
        <w:t xml:space="preserve"> Town Council</w:t>
      </w:r>
      <w:r w:rsidR="0044021D">
        <w:rPr>
          <w:rFonts w:ascii="Arial" w:hAnsi="Arial" w:cs="Arial"/>
        </w:rPr>
        <w:t>.</w:t>
      </w:r>
    </w:p>
    <w:p w14:paraId="6210AB1F" w14:textId="77777777" w:rsidR="00FF60D5" w:rsidRDefault="00FF60D5" w:rsidP="008163B6">
      <w:pPr>
        <w:spacing w:after="0" w:line="240" w:lineRule="auto"/>
        <w:rPr>
          <w:rFonts w:ascii="Arial" w:hAnsi="Arial" w:cs="Arial"/>
        </w:rPr>
      </w:pPr>
    </w:p>
    <w:p w14:paraId="6960F26E" w14:textId="78F4A5FA" w:rsidR="006B37AB" w:rsidRPr="00C63FD2" w:rsidRDefault="0044021D" w:rsidP="008163B6">
      <w:pPr>
        <w:spacing w:after="0" w:line="240" w:lineRule="auto"/>
        <w:contextualSpacing/>
        <w:rPr>
          <w:rFonts w:ascii="Arial" w:hAnsi="Arial" w:cs="Arial"/>
        </w:rPr>
      </w:pPr>
      <w:r>
        <w:rPr>
          <w:rFonts w:ascii="Arial" w:hAnsi="Arial" w:cs="Arial"/>
          <w:b/>
          <w:color w:val="009641"/>
        </w:rPr>
        <w:t>Modular Toilet Specification</w:t>
      </w:r>
    </w:p>
    <w:p w14:paraId="327AB09F" w14:textId="77777777" w:rsidR="006B37AB" w:rsidRDefault="006B37AB" w:rsidP="008163B6">
      <w:pPr>
        <w:spacing w:after="0" w:line="240" w:lineRule="auto"/>
        <w:rPr>
          <w:rFonts w:ascii="Arial" w:hAnsi="Arial" w:cs="Arial"/>
          <w:highlight w:val="yellow"/>
        </w:rPr>
      </w:pPr>
    </w:p>
    <w:p w14:paraId="14CA4831" w14:textId="77777777" w:rsidR="00101A06" w:rsidRDefault="00790691" w:rsidP="00790691">
      <w:pPr>
        <w:rPr>
          <w:rFonts w:ascii="Arial" w:hAnsi="Arial" w:cs="Arial"/>
          <w:b/>
          <w:color w:val="0070C0"/>
        </w:rPr>
      </w:pPr>
      <w:r w:rsidRPr="00C63FD2">
        <w:rPr>
          <w:rFonts w:ascii="Arial" w:hAnsi="Arial" w:cs="Arial"/>
          <w:b/>
          <w:color w:val="00B050"/>
        </w:rPr>
        <w:t>Doors:</w:t>
      </w:r>
      <w:r w:rsidRPr="00C63FD2">
        <w:rPr>
          <w:rFonts w:ascii="Arial" w:hAnsi="Arial" w:cs="Arial"/>
          <w:b/>
          <w:color w:val="0070C0"/>
        </w:rPr>
        <w:t xml:space="preserve"> </w:t>
      </w:r>
    </w:p>
    <w:p w14:paraId="387677F5" w14:textId="2BA3FA23" w:rsidR="00BD19B1" w:rsidRDefault="00790691" w:rsidP="00C83EBE">
      <w:pPr>
        <w:ind w:firstLine="720"/>
        <w:rPr>
          <w:rFonts w:ascii="Arial" w:hAnsi="Arial" w:cs="Arial"/>
          <w:bCs/>
          <w:color w:val="000000" w:themeColor="text1"/>
        </w:rPr>
      </w:pPr>
      <w:r w:rsidRPr="00101A06">
        <w:rPr>
          <w:rFonts w:ascii="Arial" w:hAnsi="Arial" w:cs="Arial"/>
          <w:bCs/>
        </w:rPr>
        <w:t xml:space="preserve">Metador Doors – ‘Safeguard’ Range + </w:t>
      </w:r>
      <w:proofErr w:type="gramStart"/>
      <w:r w:rsidRPr="00101A06">
        <w:rPr>
          <w:rFonts w:ascii="Arial" w:hAnsi="Arial" w:cs="Arial"/>
          <w:bCs/>
          <w:color w:val="000000" w:themeColor="text1"/>
        </w:rPr>
        <w:t>Porthole</w:t>
      </w:r>
      <w:r w:rsidR="002C648D">
        <w:rPr>
          <w:rFonts w:ascii="Arial" w:hAnsi="Arial" w:cs="Arial"/>
          <w:bCs/>
          <w:color w:val="000000" w:themeColor="text1"/>
        </w:rPr>
        <w:t>;</w:t>
      </w:r>
      <w:proofErr w:type="gramEnd"/>
      <w:r w:rsidR="002C648D">
        <w:rPr>
          <w:rFonts w:ascii="Arial" w:hAnsi="Arial" w:cs="Arial"/>
          <w:bCs/>
          <w:color w:val="000000" w:themeColor="text1"/>
        </w:rPr>
        <w:t xml:space="preserve"> </w:t>
      </w:r>
    </w:p>
    <w:p w14:paraId="2456B213" w14:textId="2CFA485D" w:rsidR="00514015" w:rsidRDefault="00BD19B1" w:rsidP="00C83EBE">
      <w:pPr>
        <w:ind w:firstLine="720"/>
        <w:rPr>
          <w:rFonts w:ascii="Arial" w:hAnsi="Arial" w:cs="Arial"/>
          <w:b/>
          <w:color w:val="00B050"/>
        </w:rPr>
      </w:pPr>
      <w:r>
        <w:rPr>
          <w:rFonts w:ascii="Arial" w:hAnsi="Arial" w:cs="Arial"/>
          <w:bCs/>
          <w:color w:val="000000" w:themeColor="text1"/>
        </w:rPr>
        <w:t>Timed Access</w:t>
      </w:r>
      <w:r w:rsidR="00B6766C">
        <w:rPr>
          <w:rFonts w:ascii="Arial" w:hAnsi="Arial" w:cs="Arial"/>
          <w:bCs/>
          <w:color w:val="000000" w:themeColor="text1"/>
        </w:rPr>
        <w:t xml:space="preserve"> / Cash and Contactless payment </w:t>
      </w:r>
      <w:r w:rsidR="00514015">
        <w:rPr>
          <w:rFonts w:ascii="Arial" w:hAnsi="Arial" w:cs="Arial"/>
          <w:bCs/>
          <w:color w:val="000000" w:themeColor="text1"/>
        </w:rPr>
        <w:t>entry</w:t>
      </w:r>
    </w:p>
    <w:p w14:paraId="00D48FF1" w14:textId="405F5543" w:rsidR="00790691" w:rsidRPr="00C83EBE" w:rsidRDefault="00790691" w:rsidP="00514015">
      <w:pPr>
        <w:rPr>
          <w:rFonts w:ascii="Arial" w:hAnsi="Arial" w:cs="Arial"/>
          <w:bCs/>
          <w:color w:val="000000" w:themeColor="text1"/>
        </w:rPr>
      </w:pPr>
      <w:r w:rsidRPr="00C63FD2">
        <w:rPr>
          <w:rFonts w:ascii="Arial" w:hAnsi="Arial" w:cs="Arial"/>
          <w:b/>
          <w:color w:val="00B050"/>
        </w:rPr>
        <w:t>Unisex Cubicles:</w:t>
      </w:r>
    </w:p>
    <w:p w14:paraId="75A2C0A7" w14:textId="77777777" w:rsidR="00790691" w:rsidRPr="00C63FD2" w:rsidRDefault="00790691" w:rsidP="00790691">
      <w:pPr>
        <w:ind w:left="708"/>
        <w:rPr>
          <w:rFonts w:ascii="Arial" w:hAnsi="Arial" w:cs="Arial"/>
        </w:rPr>
      </w:pPr>
      <w:r w:rsidRPr="0032778E">
        <w:rPr>
          <w:rFonts w:ascii="Arial" w:hAnsi="Arial" w:cs="Arial"/>
          <w:bCs/>
        </w:rPr>
        <w:t>WALLGATE ‘</w:t>
      </w:r>
      <w:proofErr w:type="spellStart"/>
      <w:r w:rsidRPr="0032778E">
        <w:rPr>
          <w:rFonts w:ascii="Arial" w:hAnsi="Arial" w:cs="Arial"/>
          <w:bCs/>
        </w:rPr>
        <w:t>ThrII</w:t>
      </w:r>
      <w:proofErr w:type="spellEnd"/>
      <w:r w:rsidRPr="0032778E">
        <w:rPr>
          <w:rFonts w:ascii="Arial" w:hAnsi="Arial" w:cs="Arial"/>
          <w:bCs/>
        </w:rPr>
        <w:t>’-SS-O Hand-Wash Dryer (Solid Surface – Slate)</w:t>
      </w:r>
      <w:r w:rsidRPr="00C63FD2">
        <w:rPr>
          <w:rFonts w:ascii="Arial" w:hAnsi="Arial" w:cs="Arial"/>
        </w:rPr>
        <w:t xml:space="preserve"> flush mounted; services concealed in service corridor; hot water controlled by thermostat</w:t>
      </w:r>
      <w:r w:rsidRPr="00C63FD2">
        <w:rPr>
          <w:rFonts w:ascii="Arial" w:hAnsi="Arial" w:cs="Arial"/>
        </w:rPr>
        <w:br/>
      </w:r>
      <w:r w:rsidRPr="0032778E">
        <w:rPr>
          <w:rFonts w:ascii="Arial" w:hAnsi="Arial" w:cs="Arial"/>
        </w:rPr>
        <w:t>WALLGATE CWC-250W-STO-BTW WC,</w:t>
      </w:r>
      <w:r w:rsidRPr="00C63FD2">
        <w:rPr>
          <w:rFonts w:ascii="Arial" w:hAnsi="Arial" w:cs="Arial"/>
          <w:b/>
          <w:bCs/>
        </w:rPr>
        <w:t xml:space="preserve"> </w:t>
      </w:r>
      <w:r w:rsidRPr="00C63FD2">
        <w:rPr>
          <w:rFonts w:ascii="Arial" w:hAnsi="Arial" w:cs="Arial"/>
        </w:rPr>
        <w:t>Fixed Seat, White bowl / Slate seat</w:t>
      </w:r>
    </w:p>
    <w:p w14:paraId="7FC5B808" w14:textId="52B5FCDB" w:rsidR="00790691" w:rsidRPr="00C63FD2" w:rsidRDefault="00EB3359" w:rsidP="00790691">
      <w:pPr>
        <w:ind w:left="708"/>
        <w:rPr>
          <w:rFonts w:ascii="Arial" w:hAnsi="Arial" w:cs="Arial"/>
          <w:bCs/>
          <w:color w:val="000000" w:themeColor="text1"/>
        </w:rPr>
      </w:pPr>
      <w:r>
        <w:rPr>
          <w:rFonts w:ascii="Arial" w:hAnsi="Arial" w:cs="Arial"/>
          <w:bCs/>
          <w:color w:val="000000" w:themeColor="text1"/>
        </w:rPr>
        <w:t>Two Jumbo Paper Dispenser</w:t>
      </w:r>
    </w:p>
    <w:p w14:paraId="5F320FE7" w14:textId="77777777" w:rsidR="00790691" w:rsidRPr="00C63FD2" w:rsidRDefault="00790691" w:rsidP="00790691">
      <w:pPr>
        <w:ind w:left="708"/>
        <w:rPr>
          <w:rFonts w:ascii="Arial" w:hAnsi="Arial" w:cs="Arial"/>
          <w:bCs/>
          <w:color w:val="000000" w:themeColor="text1"/>
        </w:rPr>
      </w:pPr>
      <w:r w:rsidRPr="00C63FD2">
        <w:rPr>
          <w:rFonts w:ascii="Arial" w:hAnsi="Arial" w:cs="Arial"/>
          <w:bCs/>
          <w:color w:val="000000" w:themeColor="text1"/>
        </w:rPr>
        <w:t xml:space="preserve">S/S Coat Peg </w:t>
      </w:r>
    </w:p>
    <w:p w14:paraId="4D831663" w14:textId="77777777" w:rsidR="00101A06" w:rsidRDefault="00790691" w:rsidP="00790691">
      <w:pPr>
        <w:rPr>
          <w:rFonts w:ascii="Arial" w:hAnsi="Arial" w:cs="Arial"/>
          <w:b/>
        </w:rPr>
      </w:pPr>
      <w:r w:rsidRPr="00C63FD2">
        <w:rPr>
          <w:rFonts w:ascii="Arial" w:hAnsi="Arial" w:cs="Arial"/>
          <w:b/>
          <w:color w:val="00B050"/>
        </w:rPr>
        <w:t>Mirror:</w:t>
      </w:r>
      <w:r w:rsidRPr="00C63FD2">
        <w:rPr>
          <w:rFonts w:ascii="Arial" w:hAnsi="Arial" w:cs="Arial"/>
          <w:b/>
        </w:rPr>
        <w:t xml:space="preserve"> </w:t>
      </w:r>
    </w:p>
    <w:p w14:paraId="1E98FAA5" w14:textId="2F4036CD" w:rsidR="00790691" w:rsidRPr="00C63FD2" w:rsidRDefault="00790691" w:rsidP="00101A06">
      <w:pPr>
        <w:ind w:firstLine="720"/>
        <w:rPr>
          <w:rFonts w:ascii="Arial" w:hAnsi="Arial" w:cs="Arial"/>
          <w:color w:val="000000" w:themeColor="text1"/>
        </w:rPr>
      </w:pPr>
      <w:r w:rsidRPr="00C63FD2">
        <w:rPr>
          <w:rFonts w:ascii="Arial" w:hAnsi="Arial" w:cs="Arial"/>
          <w:color w:val="000000" w:themeColor="text1"/>
        </w:rPr>
        <w:t>Stainless steel mirror in all cubicles</w:t>
      </w:r>
    </w:p>
    <w:p w14:paraId="7BA86D6F" w14:textId="77777777" w:rsidR="00883057" w:rsidRDefault="00883057" w:rsidP="00790691">
      <w:pPr>
        <w:rPr>
          <w:rFonts w:ascii="Arial" w:hAnsi="Arial" w:cs="Arial"/>
          <w:b/>
          <w:color w:val="00B050"/>
        </w:rPr>
      </w:pPr>
    </w:p>
    <w:p w14:paraId="6DD44ABB" w14:textId="36B2926F" w:rsidR="00790691" w:rsidRPr="00C63FD2" w:rsidRDefault="00790691" w:rsidP="00790691">
      <w:pPr>
        <w:rPr>
          <w:rFonts w:ascii="Arial" w:hAnsi="Arial" w:cs="Arial"/>
          <w:b/>
          <w:color w:val="00B050"/>
        </w:rPr>
      </w:pPr>
      <w:r w:rsidRPr="00C63FD2">
        <w:rPr>
          <w:rFonts w:ascii="Arial" w:hAnsi="Arial" w:cs="Arial"/>
          <w:b/>
          <w:color w:val="00B050"/>
        </w:rPr>
        <w:t xml:space="preserve">DDA Cubicle:  </w:t>
      </w:r>
    </w:p>
    <w:p w14:paraId="0443CA05" w14:textId="77777777" w:rsidR="00790691" w:rsidRPr="00C63FD2" w:rsidRDefault="00790691" w:rsidP="00790691">
      <w:pPr>
        <w:ind w:left="708"/>
        <w:rPr>
          <w:rFonts w:ascii="Arial" w:hAnsi="Arial" w:cs="Arial"/>
        </w:rPr>
      </w:pPr>
      <w:r w:rsidRPr="0032778E">
        <w:rPr>
          <w:rFonts w:ascii="Arial" w:hAnsi="Arial" w:cs="Arial"/>
          <w:bCs/>
        </w:rPr>
        <w:t>WALLGATE ‘</w:t>
      </w:r>
      <w:proofErr w:type="spellStart"/>
      <w:r w:rsidRPr="0032778E">
        <w:rPr>
          <w:rFonts w:ascii="Arial" w:hAnsi="Arial" w:cs="Arial"/>
          <w:bCs/>
        </w:rPr>
        <w:t>ThrII</w:t>
      </w:r>
      <w:proofErr w:type="spellEnd"/>
      <w:r w:rsidRPr="0032778E">
        <w:rPr>
          <w:rFonts w:ascii="Arial" w:hAnsi="Arial" w:cs="Arial"/>
          <w:bCs/>
        </w:rPr>
        <w:t>’-DIS-SS-O Hand-Wash Dryer (Solid Surface – Slate)</w:t>
      </w:r>
      <w:r w:rsidRPr="00C63FD2">
        <w:rPr>
          <w:rFonts w:ascii="Arial" w:hAnsi="Arial" w:cs="Arial"/>
        </w:rPr>
        <w:t xml:space="preserve"> flush mounted; services in service corridor; hot water controlled by thermostat</w:t>
      </w:r>
      <w:r w:rsidRPr="00C63FD2">
        <w:rPr>
          <w:rFonts w:ascii="Arial" w:hAnsi="Arial" w:cs="Arial"/>
        </w:rPr>
        <w:br/>
      </w:r>
      <w:r w:rsidRPr="0032778E">
        <w:rPr>
          <w:rFonts w:ascii="Arial" w:hAnsi="Arial" w:cs="Arial"/>
        </w:rPr>
        <w:t>WALLGATE CWC-251W-STO-BTW WC,</w:t>
      </w:r>
      <w:r w:rsidRPr="00C63FD2">
        <w:rPr>
          <w:rFonts w:ascii="Arial" w:hAnsi="Arial" w:cs="Arial"/>
          <w:b/>
          <w:bCs/>
        </w:rPr>
        <w:t xml:space="preserve"> </w:t>
      </w:r>
      <w:r w:rsidRPr="00C63FD2">
        <w:rPr>
          <w:rFonts w:ascii="Arial" w:hAnsi="Arial" w:cs="Arial"/>
        </w:rPr>
        <w:t>Fixed Seat, White bowl / Slate seat</w:t>
      </w:r>
    </w:p>
    <w:p w14:paraId="37A9CC74" w14:textId="77777777" w:rsidR="00790691" w:rsidRPr="00C63FD2" w:rsidRDefault="00790691" w:rsidP="00790691">
      <w:pPr>
        <w:ind w:left="708"/>
        <w:rPr>
          <w:rFonts w:ascii="Arial" w:hAnsi="Arial" w:cs="Arial"/>
          <w:bCs/>
          <w:color w:val="000000" w:themeColor="text1"/>
        </w:rPr>
      </w:pPr>
      <w:r w:rsidRPr="00C63FD2">
        <w:rPr>
          <w:rFonts w:ascii="Arial" w:hAnsi="Arial" w:cs="Arial"/>
          <w:bCs/>
          <w:color w:val="000000" w:themeColor="text1"/>
        </w:rPr>
        <w:t>Two S/S coat hooks</w:t>
      </w:r>
    </w:p>
    <w:p w14:paraId="322594AA" w14:textId="0176B2F0" w:rsidR="00790691" w:rsidRPr="00C63FD2" w:rsidRDefault="00790691" w:rsidP="000D28B9">
      <w:pPr>
        <w:ind w:left="708"/>
        <w:rPr>
          <w:rFonts w:ascii="Arial" w:hAnsi="Arial" w:cs="Arial"/>
          <w:bCs/>
          <w:color w:val="000000" w:themeColor="text1"/>
        </w:rPr>
      </w:pPr>
      <w:r w:rsidRPr="00C63FD2">
        <w:rPr>
          <w:rFonts w:ascii="Arial" w:hAnsi="Arial" w:cs="Arial"/>
          <w:bCs/>
          <w:color w:val="000000" w:themeColor="text1"/>
        </w:rPr>
        <w:t xml:space="preserve">Two </w:t>
      </w:r>
      <w:r w:rsidR="00134AA4">
        <w:rPr>
          <w:rFonts w:ascii="Arial" w:hAnsi="Arial" w:cs="Arial"/>
          <w:bCs/>
          <w:color w:val="000000" w:themeColor="text1"/>
        </w:rPr>
        <w:t>Jumbo Paper Dispensers</w:t>
      </w:r>
    </w:p>
    <w:p w14:paraId="2D7AB0E3" w14:textId="77777777" w:rsidR="00F67009" w:rsidRDefault="00790691" w:rsidP="00790691">
      <w:pPr>
        <w:rPr>
          <w:rFonts w:ascii="Arial" w:hAnsi="Arial" w:cs="Arial"/>
          <w:b/>
          <w:color w:val="0070C0"/>
        </w:rPr>
      </w:pPr>
      <w:r w:rsidRPr="00C63FD2">
        <w:rPr>
          <w:rFonts w:ascii="Arial" w:hAnsi="Arial" w:cs="Arial"/>
          <w:b/>
          <w:color w:val="00B050"/>
        </w:rPr>
        <w:t>Lighting:</w:t>
      </w:r>
      <w:r w:rsidRPr="00C63FD2">
        <w:rPr>
          <w:rFonts w:ascii="Arial" w:hAnsi="Arial" w:cs="Arial"/>
          <w:b/>
          <w:color w:val="0070C0"/>
        </w:rPr>
        <w:t xml:space="preserve"> </w:t>
      </w:r>
    </w:p>
    <w:p w14:paraId="66C50623" w14:textId="372B6554" w:rsidR="00790691" w:rsidRPr="00C63FD2" w:rsidRDefault="002C1E08" w:rsidP="00F67009">
      <w:pPr>
        <w:ind w:left="708"/>
        <w:rPr>
          <w:rFonts w:ascii="Arial" w:hAnsi="Arial" w:cs="Arial"/>
          <w:b/>
          <w:color w:val="0070C0"/>
        </w:rPr>
      </w:pPr>
      <w:r>
        <w:rPr>
          <w:rFonts w:ascii="Arial" w:hAnsi="Arial" w:cs="Arial"/>
          <w:color w:val="000000" w:themeColor="text1"/>
        </w:rPr>
        <w:t xml:space="preserve">14w </w:t>
      </w:r>
      <w:r w:rsidR="005171B8">
        <w:rPr>
          <w:rFonts w:ascii="Arial" w:hAnsi="Arial" w:cs="Arial"/>
          <w:color w:val="000000" w:themeColor="text1"/>
        </w:rPr>
        <w:t>LED Ansell ADILED Opal Polycarbon</w:t>
      </w:r>
      <w:r w:rsidR="005F5B8F">
        <w:rPr>
          <w:rFonts w:ascii="Arial" w:hAnsi="Arial" w:cs="Arial"/>
          <w:color w:val="000000" w:themeColor="text1"/>
        </w:rPr>
        <w:t>ate</w:t>
      </w:r>
    </w:p>
    <w:p w14:paraId="2F895863" w14:textId="77777777" w:rsidR="00790691" w:rsidRPr="00C63FD2" w:rsidRDefault="00790691" w:rsidP="00790691">
      <w:pPr>
        <w:ind w:left="708"/>
        <w:rPr>
          <w:rFonts w:ascii="Arial" w:hAnsi="Arial" w:cs="Arial"/>
          <w:color w:val="000000" w:themeColor="text1"/>
        </w:rPr>
      </w:pPr>
      <w:r w:rsidRPr="00C63FD2">
        <w:rPr>
          <w:rFonts w:ascii="Arial" w:hAnsi="Arial" w:cs="Arial"/>
          <w:color w:val="000000" w:themeColor="text1"/>
        </w:rPr>
        <w:t>Auto illuminate/switch operated by microwave – Emergency backup!</w:t>
      </w:r>
    </w:p>
    <w:p w14:paraId="4310A87A" w14:textId="6C943F41" w:rsidR="00790691" w:rsidRPr="00C63FD2" w:rsidRDefault="006D7136" w:rsidP="00790691">
      <w:pPr>
        <w:ind w:left="708"/>
        <w:rPr>
          <w:rFonts w:ascii="Arial" w:hAnsi="Arial" w:cs="Arial"/>
          <w:color w:val="000000" w:themeColor="text1"/>
        </w:rPr>
      </w:pPr>
      <w:r>
        <w:rPr>
          <w:rFonts w:ascii="Arial" w:hAnsi="Arial" w:cs="Arial"/>
          <w:color w:val="000000" w:themeColor="text1"/>
        </w:rPr>
        <w:t>4 x 12w LED Eyelid Bulkhead</w:t>
      </w:r>
    </w:p>
    <w:p w14:paraId="711C3A57" w14:textId="77777777" w:rsidR="00790691" w:rsidRPr="00C63FD2" w:rsidRDefault="00790691" w:rsidP="00790691">
      <w:pPr>
        <w:ind w:left="708"/>
        <w:rPr>
          <w:rFonts w:ascii="Arial" w:hAnsi="Arial" w:cs="Arial"/>
          <w:color w:val="000000" w:themeColor="text1"/>
        </w:rPr>
      </w:pPr>
      <w:r w:rsidRPr="00C63FD2">
        <w:rPr>
          <w:rFonts w:ascii="Arial" w:hAnsi="Arial" w:cs="Arial"/>
          <w:color w:val="000000" w:themeColor="text1"/>
        </w:rPr>
        <w:t>All External Lighting controlled by dusk to dawn sensors.</w:t>
      </w:r>
    </w:p>
    <w:p w14:paraId="62F71CA1" w14:textId="77777777" w:rsidR="00790691" w:rsidRPr="00C63FD2" w:rsidRDefault="00790691" w:rsidP="00790691">
      <w:pPr>
        <w:rPr>
          <w:rFonts w:ascii="Arial" w:hAnsi="Arial" w:cs="Arial"/>
          <w:b/>
          <w:color w:val="00B050"/>
        </w:rPr>
      </w:pPr>
      <w:r w:rsidRPr="00C63FD2">
        <w:rPr>
          <w:rFonts w:ascii="Arial" w:hAnsi="Arial" w:cs="Arial"/>
          <w:b/>
          <w:color w:val="00B050"/>
        </w:rPr>
        <w:t>Ventilation / Heating:</w:t>
      </w:r>
    </w:p>
    <w:p w14:paraId="5B3F5FC8" w14:textId="1883F8CE" w:rsidR="00EB7182" w:rsidRDefault="00790691" w:rsidP="00790691">
      <w:pPr>
        <w:rPr>
          <w:rFonts w:ascii="Arial" w:hAnsi="Arial" w:cs="Arial"/>
          <w:color w:val="000000" w:themeColor="text1"/>
        </w:rPr>
      </w:pPr>
      <w:r w:rsidRPr="00C63FD2">
        <w:rPr>
          <w:rFonts w:ascii="Arial" w:hAnsi="Arial" w:cs="Arial"/>
        </w:rPr>
        <w:tab/>
      </w:r>
      <w:r w:rsidR="00EB7182">
        <w:rPr>
          <w:rFonts w:ascii="Arial" w:hAnsi="Arial" w:cs="Arial"/>
          <w:color w:val="000000" w:themeColor="text1"/>
        </w:rPr>
        <w:t>Extraction</w:t>
      </w:r>
      <w:r w:rsidR="00D67202">
        <w:rPr>
          <w:rFonts w:ascii="Arial" w:hAnsi="Arial" w:cs="Arial"/>
          <w:color w:val="000000" w:themeColor="text1"/>
        </w:rPr>
        <w:t xml:space="preserve"> to each cubicle independently operated via PIR</w:t>
      </w:r>
    </w:p>
    <w:p w14:paraId="63804F35" w14:textId="59157255" w:rsidR="00D67202" w:rsidRDefault="00D67202" w:rsidP="00790691">
      <w:pPr>
        <w:rPr>
          <w:rFonts w:ascii="Arial" w:hAnsi="Arial" w:cs="Arial"/>
          <w:color w:val="000000" w:themeColor="text1"/>
        </w:rPr>
      </w:pPr>
      <w:r>
        <w:rPr>
          <w:rFonts w:ascii="Arial" w:hAnsi="Arial" w:cs="Arial"/>
          <w:color w:val="000000" w:themeColor="text1"/>
        </w:rPr>
        <w:tab/>
        <w:t>Sensor.</w:t>
      </w:r>
    </w:p>
    <w:p w14:paraId="68E935E9" w14:textId="77777777" w:rsidR="00AF610D" w:rsidRDefault="000D28B9" w:rsidP="00790691">
      <w:pPr>
        <w:rPr>
          <w:rFonts w:ascii="Arial" w:hAnsi="Arial" w:cs="Arial"/>
          <w:b/>
          <w:color w:val="00B050"/>
        </w:rPr>
      </w:pPr>
      <w:r w:rsidRPr="00836441">
        <w:rPr>
          <w:rFonts w:ascii="Arial" w:hAnsi="Arial" w:cs="Arial"/>
          <w:b/>
          <w:bCs/>
          <w:color w:val="00B050"/>
        </w:rPr>
        <w:t>Fl</w:t>
      </w:r>
      <w:r w:rsidR="00790691" w:rsidRPr="00C63FD2">
        <w:rPr>
          <w:rFonts w:ascii="Arial" w:hAnsi="Arial" w:cs="Arial"/>
          <w:b/>
          <w:color w:val="00B050"/>
        </w:rPr>
        <w:t>oor</w:t>
      </w:r>
      <w:r w:rsidR="00AF610D">
        <w:rPr>
          <w:rFonts w:ascii="Arial" w:hAnsi="Arial" w:cs="Arial"/>
          <w:b/>
          <w:color w:val="00B050"/>
        </w:rPr>
        <w:t>:</w:t>
      </w:r>
    </w:p>
    <w:p w14:paraId="00DE81F2" w14:textId="57374C90" w:rsidR="00790691" w:rsidRPr="00AF610D" w:rsidRDefault="00790691" w:rsidP="00790691">
      <w:pPr>
        <w:rPr>
          <w:rFonts w:ascii="Arial" w:hAnsi="Arial" w:cs="Arial"/>
          <w:bCs/>
        </w:rPr>
      </w:pPr>
      <w:r w:rsidRPr="00C63FD2">
        <w:rPr>
          <w:rFonts w:ascii="Arial" w:hAnsi="Arial" w:cs="Arial"/>
          <w:b/>
          <w:color w:val="00B050"/>
        </w:rPr>
        <w:tab/>
      </w:r>
      <w:r w:rsidRPr="00AF610D">
        <w:rPr>
          <w:rFonts w:ascii="Arial" w:hAnsi="Arial" w:cs="Arial"/>
          <w:bCs/>
        </w:rPr>
        <w:t>‘Altro’ Quartz Non-Slip Vinyl (Colour choice by Client)</w:t>
      </w:r>
    </w:p>
    <w:p w14:paraId="732BC4A7" w14:textId="77777777" w:rsidR="00790691" w:rsidRPr="00C63FD2" w:rsidRDefault="00790691" w:rsidP="00790691">
      <w:pPr>
        <w:rPr>
          <w:rFonts w:ascii="Arial" w:hAnsi="Arial" w:cs="Arial"/>
        </w:rPr>
      </w:pPr>
      <w:r w:rsidRPr="00C63FD2">
        <w:rPr>
          <w:rFonts w:ascii="Arial" w:hAnsi="Arial" w:cs="Arial"/>
        </w:rPr>
        <w:t xml:space="preserve">            </w:t>
      </w:r>
      <w:r w:rsidRPr="00C63FD2">
        <w:rPr>
          <w:rFonts w:ascii="Arial" w:hAnsi="Arial" w:cs="Arial"/>
          <w:color w:val="000000" w:themeColor="text1"/>
        </w:rPr>
        <w:t xml:space="preserve">Stainless floor Gulley in each cubicle with falling floor.        </w:t>
      </w:r>
    </w:p>
    <w:p w14:paraId="71242D28" w14:textId="77777777" w:rsidR="00790691" w:rsidRPr="00C63FD2" w:rsidRDefault="00790691" w:rsidP="00790691">
      <w:pPr>
        <w:rPr>
          <w:rFonts w:ascii="Arial" w:hAnsi="Arial" w:cs="Arial"/>
          <w:b/>
          <w:color w:val="00B050"/>
        </w:rPr>
      </w:pPr>
      <w:r w:rsidRPr="00C63FD2">
        <w:rPr>
          <w:rFonts w:ascii="Arial" w:hAnsi="Arial" w:cs="Arial"/>
          <w:b/>
          <w:color w:val="00B050"/>
        </w:rPr>
        <w:lastRenderedPageBreak/>
        <w:t>Baby change table:</w:t>
      </w:r>
    </w:p>
    <w:p w14:paraId="13E551E4" w14:textId="77777777" w:rsidR="00790691" w:rsidRPr="00C63FD2" w:rsidRDefault="00790691" w:rsidP="00790691">
      <w:pPr>
        <w:ind w:left="708"/>
        <w:rPr>
          <w:rFonts w:ascii="Arial" w:hAnsi="Arial" w:cs="Arial"/>
        </w:rPr>
      </w:pPr>
      <w:r w:rsidRPr="0032778E">
        <w:rPr>
          <w:rFonts w:ascii="Arial" w:hAnsi="Arial" w:cs="Arial"/>
          <w:bCs/>
        </w:rPr>
        <w:t>Baby-Point CT/1H</w:t>
      </w:r>
      <w:r w:rsidRPr="00C63FD2">
        <w:rPr>
          <w:rFonts w:ascii="Arial" w:hAnsi="Arial" w:cs="Arial"/>
          <w:b/>
        </w:rPr>
        <w:t xml:space="preserve"> </w:t>
      </w:r>
      <w:r w:rsidRPr="00C63FD2">
        <w:rPr>
          <w:rFonts w:ascii="Arial" w:hAnsi="Arial" w:cs="Arial"/>
        </w:rPr>
        <w:t xml:space="preserve">‘compact’ baby-change table fitted in the DDA Cubicle </w:t>
      </w:r>
    </w:p>
    <w:p w14:paraId="046F3087" w14:textId="706D0D4C" w:rsidR="00F67009" w:rsidRDefault="00133D65" w:rsidP="00790691">
      <w:pPr>
        <w:rPr>
          <w:rFonts w:ascii="Arial" w:hAnsi="Arial" w:cs="Arial"/>
          <w:b/>
          <w:color w:val="00B050"/>
        </w:rPr>
      </w:pPr>
      <w:r>
        <w:rPr>
          <w:rFonts w:ascii="Arial" w:hAnsi="Arial" w:cs="Arial"/>
          <w:b/>
          <w:color w:val="00B050"/>
        </w:rPr>
        <w:t>Alarm</w:t>
      </w:r>
    </w:p>
    <w:p w14:paraId="5F836321" w14:textId="13E67C92" w:rsidR="00790691" w:rsidRPr="00C63FD2" w:rsidRDefault="00C95150" w:rsidP="00F67009">
      <w:pPr>
        <w:ind w:left="720" w:firstLine="60"/>
        <w:rPr>
          <w:rFonts w:ascii="Arial" w:hAnsi="Arial" w:cs="Arial"/>
          <w:b/>
          <w:color w:val="0070C0"/>
        </w:rPr>
      </w:pPr>
      <w:r>
        <w:rPr>
          <w:rFonts w:ascii="Arial" w:hAnsi="Arial" w:cs="Arial"/>
          <w:bCs/>
          <w:color w:val="000000"/>
        </w:rPr>
        <w:t xml:space="preserve">BS8300 Approved Alarm </w:t>
      </w:r>
      <w:proofErr w:type="spellStart"/>
      <w:r>
        <w:rPr>
          <w:rFonts w:ascii="Arial" w:hAnsi="Arial" w:cs="Arial"/>
          <w:bCs/>
          <w:color w:val="000000"/>
        </w:rPr>
        <w:t>Aidalarm</w:t>
      </w:r>
      <w:proofErr w:type="spellEnd"/>
      <w:r>
        <w:rPr>
          <w:rFonts w:ascii="Arial" w:hAnsi="Arial" w:cs="Arial"/>
          <w:bCs/>
          <w:color w:val="000000"/>
        </w:rPr>
        <w:t xml:space="preserve"> A600LKKITM</w:t>
      </w:r>
    </w:p>
    <w:p w14:paraId="4E7ED7E2" w14:textId="77777777" w:rsidR="00790691" w:rsidRPr="00C63FD2" w:rsidRDefault="00790691" w:rsidP="00790691">
      <w:pPr>
        <w:rPr>
          <w:rFonts w:ascii="Arial" w:hAnsi="Arial" w:cs="Arial"/>
          <w:b/>
          <w:color w:val="00B050"/>
        </w:rPr>
      </w:pPr>
      <w:r w:rsidRPr="00C63FD2">
        <w:rPr>
          <w:rFonts w:ascii="Arial" w:hAnsi="Arial" w:cs="Arial"/>
          <w:b/>
          <w:color w:val="00B050"/>
        </w:rPr>
        <w:t>Regulation (Doc M Pack) to DDA Cubicle:</w:t>
      </w:r>
    </w:p>
    <w:p w14:paraId="732CCC58" w14:textId="77777777" w:rsidR="00790691" w:rsidRPr="00F13B3D" w:rsidRDefault="00790691" w:rsidP="00790691">
      <w:pPr>
        <w:ind w:left="708"/>
        <w:rPr>
          <w:rFonts w:ascii="Arial" w:hAnsi="Arial" w:cs="Arial"/>
        </w:rPr>
      </w:pPr>
      <w:r w:rsidRPr="00F13B3D">
        <w:rPr>
          <w:rFonts w:ascii="Arial" w:hAnsi="Arial" w:cs="Arial"/>
        </w:rPr>
        <w:t xml:space="preserve">WALLGATE DOCM-RPK-BL-Rail Pack Blue </w:t>
      </w:r>
    </w:p>
    <w:p w14:paraId="204896C3" w14:textId="77777777" w:rsidR="00F13B3D" w:rsidRDefault="00790691" w:rsidP="00C63FD2">
      <w:pPr>
        <w:rPr>
          <w:rFonts w:ascii="Arial" w:hAnsi="Arial" w:cs="Arial"/>
          <w:b/>
          <w:color w:val="00B050"/>
        </w:rPr>
      </w:pPr>
      <w:r w:rsidRPr="00C63FD2">
        <w:rPr>
          <w:rFonts w:ascii="Arial" w:hAnsi="Arial" w:cs="Arial"/>
          <w:b/>
          <w:color w:val="00B050"/>
        </w:rPr>
        <w:t>Service Area</w:t>
      </w:r>
      <w:r w:rsidR="00F13B3D">
        <w:rPr>
          <w:rFonts w:ascii="Arial" w:hAnsi="Arial" w:cs="Arial"/>
          <w:b/>
          <w:color w:val="00B050"/>
        </w:rPr>
        <w:t>:</w:t>
      </w:r>
    </w:p>
    <w:p w14:paraId="2146D035" w14:textId="428708C5" w:rsidR="00790691" w:rsidRPr="00C63FD2" w:rsidRDefault="00790691" w:rsidP="00F13B3D">
      <w:pPr>
        <w:ind w:left="720" w:firstLine="60"/>
        <w:rPr>
          <w:rFonts w:ascii="Arial" w:hAnsi="Arial" w:cs="Arial"/>
          <w:b/>
          <w:color w:val="0070C0"/>
        </w:rPr>
      </w:pPr>
      <w:r w:rsidRPr="00C63FD2">
        <w:rPr>
          <w:rFonts w:ascii="Arial" w:hAnsi="Arial" w:cs="Arial"/>
        </w:rPr>
        <w:t xml:space="preserve">Secure area fully lined </w:t>
      </w:r>
      <w:r w:rsidRPr="006F6E46">
        <w:rPr>
          <w:rFonts w:ascii="Arial" w:hAnsi="Arial" w:cs="Arial"/>
          <w:bCs/>
        </w:rPr>
        <w:t>+ cleaners sink</w:t>
      </w:r>
      <w:r w:rsidRPr="00C63FD2">
        <w:rPr>
          <w:rFonts w:ascii="Arial" w:hAnsi="Arial" w:cs="Arial"/>
        </w:rPr>
        <w:t xml:space="preserve"> with access to replenish consumables</w:t>
      </w:r>
      <w:r w:rsidRPr="00C63FD2">
        <w:rPr>
          <w:rFonts w:ascii="Arial" w:hAnsi="Arial" w:cs="Arial"/>
          <w:b/>
          <w:color w:val="0070C0"/>
        </w:rPr>
        <w:t>.</w:t>
      </w:r>
    </w:p>
    <w:p w14:paraId="161531E4" w14:textId="77777777" w:rsidR="00F13B3D" w:rsidRDefault="00790691" w:rsidP="00790691">
      <w:pPr>
        <w:rPr>
          <w:rFonts w:ascii="Arial" w:hAnsi="Arial" w:cs="Arial"/>
          <w:b/>
          <w:color w:val="00B050"/>
        </w:rPr>
      </w:pPr>
      <w:r w:rsidRPr="00C63FD2">
        <w:rPr>
          <w:rFonts w:ascii="Arial" w:hAnsi="Arial" w:cs="Arial"/>
          <w:b/>
          <w:color w:val="00B050"/>
        </w:rPr>
        <w:t>I</w:t>
      </w:r>
      <w:r w:rsidR="00F13B3D">
        <w:rPr>
          <w:rFonts w:ascii="Arial" w:hAnsi="Arial" w:cs="Arial"/>
          <w:b/>
          <w:color w:val="00B050"/>
        </w:rPr>
        <w:t>nterior Walls:</w:t>
      </w:r>
    </w:p>
    <w:p w14:paraId="34AE47C3" w14:textId="51391631" w:rsidR="00790691" w:rsidRPr="00C63FD2" w:rsidRDefault="00790691" w:rsidP="00F13B3D">
      <w:pPr>
        <w:ind w:firstLine="720"/>
        <w:rPr>
          <w:rFonts w:ascii="Arial" w:hAnsi="Arial" w:cs="Arial"/>
          <w:b/>
        </w:rPr>
      </w:pPr>
      <w:r w:rsidRPr="00C63FD2">
        <w:rPr>
          <w:rFonts w:ascii="Arial" w:hAnsi="Arial" w:cs="Arial"/>
          <w:b/>
          <w:color w:val="00B050"/>
        </w:rPr>
        <w:t xml:space="preserve"> </w:t>
      </w:r>
      <w:r w:rsidRPr="00C63FD2">
        <w:rPr>
          <w:rFonts w:ascii="Arial" w:hAnsi="Arial" w:cs="Arial"/>
        </w:rPr>
        <w:t>10mm High impact, high pressure laminate</w:t>
      </w:r>
    </w:p>
    <w:p w14:paraId="27F58634" w14:textId="77777777" w:rsidR="00F13B3D" w:rsidRDefault="00790691" w:rsidP="00790691">
      <w:pPr>
        <w:rPr>
          <w:rFonts w:ascii="Arial" w:hAnsi="Arial" w:cs="Arial"/>
          <w:b/>
          <w:color w:val="00B050"/>
        </w:rPr>
      </w:pPr>
      <w:r w:rsidRPr="00C63FD2">
        <w:rPr>
          <w:rFonts w:ascii="Arial" w:hAnsi="Arial" w:cs="Arial"/>
          <w:b/>
          <w:color w:val="00B050"/>
        </w:rPr>
        <w:t>O</w:t>
      </w:r>
      <w:r w:rsidR="00F13B3D">
        <w:rPr>
          <w:rFonts w:ascii="Arial" w:hAnsi="Arial" w:cs="Arial"/>
          <w:b/>
          <w:color w:val="00B050"/>
        </w:rPr>
        <w:t>uter Cladding:</w:t>
      </w:r>
    </w:p>
    <w:p w14:paraId="1D03DAC2" w14:textId="655A7B40" w:rsidR="00790691" w:rsidRPr="00A62552" w:rsidRDefault="00A62552" w:rsidP="00A62552">
      <w:pPr>
        <w:ind w:left="720"/>
        <w:rPr>
          <w:rFonts w:ascii="Arial" w:hAnsi="Arial" w:cs="Arial"/>
        </w:rPr>
      </w:pPr>
      <w:r w:rsidRPr="00A62552">
        <w:rPr>
          <w:rFonts w:ascii="Arial" w:hAnsi="Arial" w:cs="Arial"/>
        </w:rPr>
        <w:t xml:space="preserve">Facing Brick Slips External Cladding </w:t>
      </w:r>
      <w:r w:rsidR="00D56181">
        <w:rPr>
          <w:rFonts w:ascii="Arial" w:hAnsi="Arial" w:cs="Arial"/>
        </w:rPr>
        <w:t>–</w:t>
      </w:r>
      <w:r w:rsidRPr="00A62552">
        <w:rPr>
          <w:rFonts w:ascii="Arial" w:hAnsi="Arial" w:cs="Arial"/>
        </w:rPr>
        <w:t xml:space="preserve"> </w:t>
      </w:r>
      <w:proofErr w:type="spellStart"/>
      <w:r w:rsidR="00D56181">
        <w:rPr>
          <w:rFonts w:ascii="Arial" w:hAnsi="Arial" w:cs="Arial"/>
        </w:rPr>
        <w:t>Eurobrick</w:t>
      </w:r>
      <w:proofErr w:type="spellEnd"/>
      <w:r w:rsidR="00D56181">
        <w:rPr>
          <w:rFonts w:ascii="Arial" w:hAnsi="Arial" w:cs="Arial"/>
        </w:rPr>
        <w:t xml:space="preserve"> Pastorale </w:t>
      </w:r>
      <w:r w:rsidR="001219A2">
        <w:rPr>
          <w:rFonts w:ascii="Arial" w:hAnsi="Arial" w:cs="Arial"/>
        </w:rPr>
        <w:t>or Topaz</w:t>
      </w:r>
    </w:p>
    <w:p w14:paraId="08335FA1" w14:textId="77777777" w:rsidR="00F13B3D" w:rsidRDefault="00790691" w:rsidP="00790691">
      <w:pPr>
        <w:rPr>
          <w:rFonts w:ascii="Arial" w:hAnsi="Arial" w:cs="Arial"/>
          <w:b/>
          <w:color w:val="00B050"/>
        </w:rPr>
      </w:pPr>
      <w:r w:rsidRPr="00C63FD2">
        <w:rPr>
          <w:rFonts w:ascii="Arial" w:hAnsi="Arial" w:cs="Arial"/>
          <w:b/>
          <w:color w:val="00B050"/>
        </w:rPr>
        <w:t>R</w:t>
      </w:r>
      <w:r w:rsidR="00F13B3D">
        <w:rPr>
          <w:rFonts w:ascii="Arial" w:hAnsi="Arial" w:cs="Arial"/>
          <w:b/>
          <w:color w:val="00B050"/>
        </w:rPr>
        <w:t>oof:</w:t>
      </w:r>
    </w:p>
    <w:p w14:paraId="3E231139" w14:textId="5D9F648E" w:rsidR="00A62552" w:rsidRPr="00A62552" w:rsidRDefault="00F53788" w:rsidP="00A62552">
      <w:pPr>
        <w:ind w:left="720"/>
        <w:rPr>
          <w:rFonts w:ascii="Arial" w:hAnsi="Arial" w:cs="Arial"/>
        </w:rPr>
      </w:pPr>
      <w:proofErr w:type="spellStart"/>
      <w:r>
        <w:rPr>
          <w:rFonts w:ascii="Arial" w:hAnsi="Arial" w:cs="Arial"/>
        </w:rPr>
        <w:t>Monopitch</w:t>
      </w:r>
      <w:proofErr w:type="spellEnd"/>
      <w:r>
        <w:rPr>
          <w:rFonts w:ascii="Arial" w:hAnsi="Arial" w:cs="Arial"/>
        </w:rPr>
        <w:t xml:space="preserve"> with Floor to </w:t>
      </w:r>
      <w:r w:rsidR="00DD33B8">
        <w:rPr>
          <w:rFonts w:ascii="Arial" w:hAnsi="Arial" w:cs="Arial"/>
        </w:rPr>
        <w:t>Rear with Black or Anthracite Downpipe.</w:t>
      </w:r>
    </w:p>
    <w:p w14:paraId="4F843417" w14:textId="77777777" w:rsidR="00AF610D" w:rsidRDefault="00AF610D" w:rsidP="00AF610D">
      <w:pPr>
        <w:rPr>
          <w:rFonts w:ascii="Arial" w:hAnsi="Arial" w:cs="Arial"/>
          <w:b/>
        </w:rPr>
      </w:pPr>
    </w:p>
    <w:p w14:paraId="2FA40968" w14:textId="77777777" w:rsidR="00AF610D" w:rsidRDefault="00AF610D" w:rsidP="00AF610D">
      <w:pPr>
        <w:rPr>
          <w:rFonts w:ascii="Arial" w:hAnsi="Arial" w:cs="Arial"/>
          <w:b/>
        </w:rPr>
      </w:pPr>
    </w:p>
    <w:p w14:paraId="26D4321B" w14:textId="1DCF2AA7" w:rsidR="00790691" w:rsidRPr="00AF610D" w:rsidRDefault="00790691" w:rsidP="00AF610D">
      <w:pPr>
        <w:rPr>
          <w:rFonts w:ascii="Arial" w:hAnsi="Arial" w:cs="Arial"/>
          <w:b/>
          <w:color w:val="000000" w:themeColor="text1"/>
        </w:rPr>
      </w:pPr>
      <w:r w:rsidRPr="00C63FD2">
        <w:rPr>
          <w:rFonts w:ascii="Arial" w:hAnsi="Arial" w:cs="Arial"/>
        </w:rPr>
        <w:t xml:space="preserve"> </w:t>
      </w:r>
      <w:r w:rsidRPr="002952D5">
        <w:rPr>
          <w:rFonts w:ascii="Arial" w:hAnsi="Arial" w:cs="Arial"/>
          <w:b/>
          <w:color w:val="00B050"/>
        </w:rPr>
        <w:t>Offer includes:</w:t>
      </w:r>
    </w:p>
    <w:p w14:paraId="359306E2" w14:textId="401F7174" w:rsidR="00790691" w:rsidRPr="00C63FD2" w:rsidRDefault="00790691" w:rsidP="006F6E46">
      <w:pPr>
        <w:tabs>
          <w:tab w:val="left" w:pos="1418"/>
          <w:tab w:val="right" w:pos="8505"/>
        </w:tabs>
        <w:ind w:left="720"/>
        <w:rPr>
          <w:rFonts w:ascii="Arial" w:hAnsi="Arial" w:cs="Arial"/>
        </w:rPr>
      </w:pPr>
      <w:r w:rsidRPr="00C63FD2">
        <w:rPr>
          <w:rFonts w:ascii="Arial" w:hAnsi="Arial" w:cs="Arial"/>
        </w:rPr>
        <w:t>Supply of stand-alone modular toilet building</w:t>
      </w:r>
      <w:r w:rsidR="002952D5">
        <w:rPr>
          <w:rFonts w:ascii="Arial" w:hAnsi="Arial" w:cs="Arial"/>
        </w:rPr>
        <w:t>s</w:t>
      </w:r>
      <w:r w:rsidRPr="00C63FD2">
        <w:rPr>
          <w:rFonts w:ascii="Arial" w:hAnsi="Arial" w:cs="Arial"/>
        </w:rPr>
        <w:t xml:space="preserve"> as </w:t>
      </w:r>
      <w:r w:rsidR="006F6E46">
        <w:rPr>
          <w:rFonts w:ascii="Arial" w:hAnsi="Arial" w:cs="Arial"/>
        </w:rPr>
        <w:t xml:space="preserve">    </w:t>
      </w:r>
      <w:r w:rsidRPr="00C63FD2">
        <w:rPr>
          <w:rFonts w:ascii="Arial" w:hAnsi="Arial" w:cs="Arial"/>
        </w:rPr>
        <w:t>described</w:t>
      </w:r>
    </w:p>
    <w:p w14:paraId="647BD41B" w14:textId="3808CC1F" w:rsidR="00790691" w:rsidRDefault="006F6E46" w:rsidP="002952D5">
      <w:pPr>
        <w:tabs>
          <w:tab w:val="left" w:pos="1418"/>
          <w:tab w:val="right" w:pos="8505"/>
        </w:tabs>
        <w:rPr>
          <w:rFonts w:ascii="Arial" w:hAnsi="Arial" w:cs="Arial"/>
        </w:rPr>
      </w:pPr>
      <w:r>
        <w:rPr>
          <w:rFonts w:ascii="Arial" w:hAnsi="Arial" w:cs="Arial"/>
        </w:rPr>
        <w:t xml:space="preserve">            </w:t>
      </w:r>
      <w:r w:rsidR="00790691" w:rsidRPr="00C63FD2">
        <w:rPr>
          <w:rFonts w:ascii="Arial" w:hAnsi="Arial" w:cs="Arial"/>
        </w:rPr>
        <w:t>Supply of drawings and structural calculations if</w:t>
      </w:r>
      <w:r>
        <w:rPr>
          <w:rFonts w:ascii="Arial" w:hAnsi="Arial" w:cs="Arial"/>
        </w:rPr>
        <w:t xml:space="preserve"> </w:t>
      </w:r>
      <w:r w:rsidR="00790691" w:rsidRPr="00C63FD2">
        <w:rPr>
          <w:rFonts w:ascii="Arial" w:hAnsi="Arial" w:cs="Arial"/>
        </w:rPr>
        <w:t>required</w:t>
      </w:r>
    </w:p>
    <w:p w14:paraId="1AB88CF8" w14:textId="4D560A2E" w:rsidR="001B35EA" w:rsidRPr="00C63FD2" w:rsidRDefault="00A62552" w:rsidP="00AF610D">
      <w:pPr>
        <w:tabs>
          <w:tab w:val="left" w:pos="1418"/>
          <w:tab w:val="right" w:pos="8505"/>
        </w:tabs>
        <w:rPr>
          <w:rFonts w:ascii="Arial" w:hAnsi="Arial" w:cs="Arial"/>
        </w:rPr>
      </w:pPr>
      <w:r>
        <w:rPr>
          <w:rFonts w:ascii="Arial" w:hAnsi="Arial" w:cs="Arial"/>
        </w:rPr>
        <w:t xml:space="preserve">        </w:t>
      </w:r>
      <w:r w:rsidR="00F82462">
        <w:rPr>
          <w:rFonts w:ascii="Arial" w:hAnsi="Arial" w:cs="Arial"/>
        </w:rPr>
        <w:t xml:space="preserve">    Installation </w:t>
      </w:r>
      <w:r w:rsidR="00DF2E87">
        <w:rPr>
          <w:rFonts w:ascii="Arial" w:hAnsi="Arial" w:cs="Arial"/>
        </w:rPr>
        <w:t>and Connection to Incoming Services</w:t>
      </w:r>
    </w:p>
    <w:p w14:paraId="6DA1D432" w14:textId="77777777" w:rsidR="006F6E46" w:rsidRDefault="00790691" w:rsidP="00790691">
      <w:pPr>
        <w:rPr>
          <w:rFonts w:ascii="Arial" w:hAnsi="Arial" w:cs="Arial"/>
          <w:b/>
        </w:rPr>
      </w:pPr>
      <w:r w:rsidRPr="002952D5">
        <w:rPr>
          <w:rFonts w:ascii="Arial" w:hAnsi="Arial" w:cs="Arial"/>
          <w:b/>
          <w:color w:val="00B050"/>
        </w:rPr>
        <w:t>Delivery:</w:t>
      </w:r>
      <w:r w:rsidRPr="00C63FD2">
        <w:rPr>
          <w:rFonts w:ascii="Arial" w:hAnsi="Arial" w:cs="Arial"/>
          <w:b/>
        </w:rPr>
        <w:t xml:space="preserve"> </w:t>
      </w:r>
    </w:p>
    <w:p w14:paraId="7D84FF00" w14:textId="48466CCA" w:rsidR="00790691" w:rsidRPr="00C63FD2" w:rsidRDefault="00E321F8" w:rsidP="006F6E46">
      <w:pPr>
        <w:ind w:firstLine="720"/>
        <w:rPr>
          <w:rFonts w:ascii="Arial" w:hAnsi="Arial" w:cs="Arial"/>
          <w:b/>
        </w:rPr>
      </w:pPr>
      <w:r>
        <w:rPr>
          <w:rFonts w:ascii="Arial" w:hAnsi="Arial" w:cs="Arial"/>
        </w:rPr>
        <w:t>As per project plan</w:t>
      </w:r>
    </w:p>
    <w:p w14:paraId="39AA930D" w14:textId="77777777" w:rsidR="006F6E46" w:rsidRDefault="00790691" w:rsidP="00790691">
      <w:pPr>
        <w:rPr>
          <w:rFonts w:ascii="Arial" w:hAnsi="Arial" w:cs="Arial"/>
          <w:b/>
        </w:rPr>
      </w:pPr>
      <w:r w:rsidRPr="00101A06">
        <w:rPr>
          <w:rFonts w:ascii="Arial" w:hAnsi="Arial" w:cs="Arial"/>
          <w:b/>
          <w:color w:val="00B050"/>
        </w:rPr>
        <w:t>Guarantee:</w:t>
      </w:r>
      <w:r w:rsidRPr="00C63FD2">
        <w:rPr>
          <w:rFonts w:ascii="Arial" w:hAnsi="Arial" w:cs="Arial"/>
          <w:b/>
        </w:rPr>
        <w:t xml:space="preserve"> </w:t>
      </w:r>
    </w:p>
    <w:p w14:paraId="7237921E" w14:textId="5BCF78FB" w:rsidR="00790691" w:rsidRPr="00C63FD2" w:rsidRDefault="00532B9F" w:rsidP="00532B9F">
      <w:pPr>
        <w:ind w:left="720"/>
        <w:rPr>
          <w:rFonts w:ascii="Arial" w:hAnsi="Arial" w:cs="Arial"/>
          <w:b/>
        </w:rPr>
      </w:pPr>
      <w:r>
        <w:rPr>
          <w:rFonts w:ascii="Arial" w:hAnsi="Arial" w:cs="Arial"/>
        </w:rPr>
        <w:t>Building 20 Years Equipment 18 Months excluding vandalism.</w:t>
      </w:r>
    </w:p>
    <w:p w14:paraId="52FA0C5B" w14:textId="77777777" w:rsidR="009B7847" w:rsidRDefault="009B7847" w:rsidP="000B0AED">
      <w:pPr>
        <w:ind w:left="708"/>
        <w:rPr>
          <w:rFonts w:ascii="Arial" w:hAnsi="Arial" w:cs="Arial"/>
        </w:rPr>
      </w:pPr>
    </w:p>
    <w:p w14:paraId="1069AB7F" w14:textId="77777777" w:rsidR="00233475" w:rsidRPr="00C63FD2" w:rsidRDefault="00233475" w:rsidP="000B0AED">
      <w:pPr>
        <w:ind w:left="708"/>
        <w:rPr>
          <w:rFonts w:ascii="Arial" w:hAnsi="Arial" w:cs="Arial"/>
        </w:rPr>
      </w:pPr>
    </w:p>
    <w:p w14:paraId="282ADE9D" w14:textId="77777777" w:rsidR="00502600" w:rsidRDefault="00502600" w:rsidP="00151459">
      <w:pPr>
        <w:spacing w:after="0" w:line="240" w:lineRule="auto"/>
        <w:contextualSpacing/>
        <w:rPr>
          <w:rFonts w:ascii="Arial" w:hAnsi="Arial" w:cs="Arial"/>
          <w:b/>
          <w:color w:val="009641"/>
        </w:rPr>
      </w:pPr>
    </w:p>
    <w:p w14:paraId="748DD36C" w14:textId="77777777" w:rsidR="008B7D15" w:rsidRDefault="008B7D15" w:rsidP="00151459">
      <w:pPr>
        <w:spacing w:after="0" w:line="240" w:lineRule="auto"/>
        <w:contextualSpacing/>
        <w:rPr>
          <w:rFonts w:ascii="Arial" w:hAnsi="Arial" w:cs="Arial"/>
          <w:b/>
          <w:color w:val="009641"/>
        </w:rPr>
      </w:pPr>
    </w:p>
    <w:p w14:paraId="6F68D1B5" w14:textId="77777777" w:rsidR="008B7D15" w:rsidRDefault="008B7D15" w:rsidP="00151459">
      <w:pPr>
        <w:spacing w:after="0" w:line="240" w:lineRule="auto"/>
        <w:contextualSpacing/>
        <w:rPr>
          <w:rFonts w:ascii="Arial" w:hAnsi="Arial" w:cs="Arial"/>
          <w:b/>
          <w:color w:val="009641"/>
        </w:rPr>
      </w:pPr>
    </w:p>
    <w:p w14:paraId="3596802B" w14:textId="77777777" w:rsidR="008B7D15" w:rsidRDefault="008B7D15" w:rsidP="00151459">
      <w:pPr>
        <w:spacing w:after="0" w:line="240" w:lineRule="auto"/>
        <w:contextualSpacing/>
        <w:rPr>
          <w:rFonts w:ascii="Arial" w:hAnsi="Arial" w:cs="Arial"/>
          <w:b/>
          <w:color w:val="009641"/>
        </w:rPr>
      </w:pPr>
    </w:p>
    <w:p w14:paraId="66070D92" w14:textId="77777777" w:rsidR="00AF610D" w:rsidRDefault="00AF610D" w:rsidP="00151459">
      <w:pPr>
        <w:spacing w:after="0" w:line="240" w:lineRule="auto"/>
        <w:contextualSpacing/>
        <w:rPr>
          <w:rFonts w:ascii="Arial" w:hAnsi="Arial" w:cs="Arial"/>
          <w:b/>
          <w:color w:val="009641"/>
        </w:rPr>
      </w:pPr>
    </w:p>
    <w:p w14:paraId="545BFDB7" w14:textId="77777777" w:rsidR="0057300A" w:rsidRDefault="0057300A" w:rsidP="00151459">
      <w:pPr>
        <w:spacing w:after="0" w:line="240" w:lineRule="auto"/>
        <w:contextualSpacing/>
        <w:rPr>
          <w:rFonts w:ascii="Arial" w:hAnsi="Arial" w:cs="Arial"/>
          <w:b/>
          <w:color w:val="009641"/>
        </w:rPr>
      </w:pPr>
    </w:p>
    <w:p w14:paraId="5C71AAD7" w14:textId="77777777" w:rsidR="0057300A" w:rsidRDefault="0057300A" w:rsidP="00151459">
      <w:pPr>
        <w:spacing w:after="0" w:line="240" w:lineRule="auto"/>
        <w:contextualSpacing/>
        <w:rPr>
          <w:rFonts w:ascii="Arial" w:hAnsi="Arial" w:cs="Arial"/>
          <w:b/>
          <w:color w:val="009641"/>
        </w:rPr>
      </w:pPr>
    </w:p>
    <w:p w14:paraId="00B9FDE2" w14:textId="77777777" w:rsidR="0057300A" w:rsidRDefault="0057300A" w:rsidP="00151459">
      <w:pPr>
        <w:spacing w:after="0" w:line="240" w:lineRule="auto"/>
        <w:contextualSpacing/>
        <w:rPr>
          <w:rFonts w:ascii="Arial" w:hAnsi="Arial" w:cs="Arial"/>
          <w:b/>
          <w:color w:val="009641"/>
        </w:rPr>
      </w:pPr>
    </w:p>
    <w:p w14:paraId="09C04D4E" w14:textId="77777777" w:rsidR="0057300A" w:rsidRDefault="0057300A" w:rsidP="00151459">
      <w:pPr>
        <w:spacing w:after="0" w:line="240" w:lineRule="auto"/>
        <w:contextualSpacing/>
        <w:rPr>
          <w:rFonts w:ascii="Arial" w:hAnsi="Arial" w:cs="Arial"/>
          <w:b/>
          <w:color w:val="009641"/>
        </w:rPr>
      </w:pPr>
    </w:p>
    <w:p w14:paraId="24B4F311" w14:textId="77777777" w:rsidR="0057300A" w:rsidRDefault="0057300A" w:rsidP="00151459">
      <w:pPr>
        <w:spacing w:after="0" w:line="240" w:lineRule="auto"/>
        <w:contextualSpacing/>
        <w:rPr>
          <w:rFonts w:ascii="Arial" w:hAnsi="Arial" w:cs="Arial"/>
          <w:b/>
          <w:color w:val="009641"/>
        </w:rPr>
      </w:pPr>
    </w:p>
    <w:p w14:paraId="6A63BC40" w14:textId="77777777" w:rsidR="0057300A" w:rsidRDefault="0057300A" w:rsidP="00151459">
      <w:pPr>
        <w:spacing w:after="0" w:line="240" w:lineRule="auto"/>
        <w:contextualSpacing/>
        <w:rPr>
          <w:rFonts w:ascii="Arial" w:hAnsi="Arial" w:cs="Arial"/>
          <w:b/>
          <w:color w:val="009641"/>
        </w:rPr>
      </w:pPr>
    </w:p>
    <w:p w14:paraId="7D99E349" w14:textId="77777777" w:rsidR="008B7D15" w:rsidRDefault="008B7D15" w:rsidP="00151459">
      <w:pPr>
        <w:spacing w:after="0" w:line="240" w:lineRule="auto"/>
        <w:contextualSpacing/>
        <w:rPr>
          <w:rFonts w:ascii="Arial" w:hAnsi="Arial" w:cs="Arial"/>
          <w:b/>
          <w:color w:val="009641"/>
        </w:rPr>
      </w:pPr>
    </w:p>
    <w:p w14:paraId="7E882733" w14:textId="77777777" w:rsidR="008B7D15" w:rsidRDefault="008B7D15" w:rsidP="00151459">
      <w:pPr>
        <w:spacing w:after="0" w:line="240" w:lineRule="auto"/>
        <w:contextualSpacing/>
        <w:rPr>
          <w:rFonts w:ascii="Arial" w:hAnsi="Arial" w:cs="Arial"/>
          <w:b/>
          <w:color w:val="009641"/>
        </w:rPr>
      </w:pPr>
    </w:p>
    <w:p w14:paraId="7F40C00D" w14:textId="01ADAB10" w:rsidR="0092268A" w:rsidRPr="00B2176F" w:rsidRDefault="00151459" w:rsidP="00151459">
      <w:pPr>
        <w:spacing w:after="0" w:line="240" w:lineRule="auto"/>
        <w:contextualSpacing/>
        <w:rPr>
          <w:rFonts w:ascii="Arial" w:hAnsi="Arial" w:cs="Arial"/>
          <w:b/>
          <w:color w:val="009641"/>
        </w:rPr>
      </w:pPr>
      <w:r w:rsidRPr="00B2176F">
        <w:rPr>
          <w:rFonts w:ascii="Arial" w:hAnsi="Arial" w:cs="Arial"/>
          <w:b/>
          <w:color w:val="009641"/>
        </w:rPr>
        <w:lastRenderedPageBreak/>
        <w:t>Warranties and Quality Control</w:t>
      </w:r>
    </w:p>
    <w:p w14:paraId="59294B2E" w14:textId="66B6F694" w:rsidR="00151459" w:rsidRPr="00B2176F" w:rsidRDefault="00151459" w:rsidP="00151459">
      <w:pPr>
        <w:spacing w:after="0" w:line="240" w:lineRule="auto"/>
        <w:contextualSpacing/>
        <w:rPr>
          <w:rFonts w:ascii="Arial" w:hAnsi="Arial" w:cs="Arial"/>
          <w:bCs/>
          <w:color w:val="009641"/>
        </w:rPr>
      </w:pPr>
    </w:p>
    <w:p w14:paraId="141E78F0" w14:textId="39DFB555" w:rsidR="00206337" w:rsidRPr="00B2176F" w:rsidRDefault="00206337" w:rsidP="00151459">
      <w:pPr>
        <w:spacing w:after="0" w:line="240" w:lineRule="auto"/>
        <w:rPr>
          <w:rFonts w:ascii="Arial" w:hAnsi="Arial" w:cs="Arial"/>
        </w:rPr>
      </w:pPr>
      <w:r w:rsidRPr="00B2176F">
        <w:rPr>
          <w:rFonts w:ascii="Arial" w:hAnsi="Arial" w:cs="Arial"/>
        </w:rPr>
        <w:t xml:space="preserve">Our modular buildings come with a </w:t>
      </w:r>
      <w:r w:rsidR="002D4C83">
        <w:rPr>
          <w:rFonts w:ascii="Arial" w:hAnsi="Arial" w:cs="Arial"/>
        </w:rPr>
        <w:t>20</w:t>
      </w:r>
      <w:r w:rsidR="00356018" w:rsidRPr="00B2176F">
        <w:rPr>
          <w:rFonts w:ascii="Arial" w:hAnsi="Arial" w:cs="Arial"/>
        </w:rPr>
        <w:t>-year</w:t>
      </w:r>
      <w:r w:rsidRPr="00B2176F">
        <w:rPr>
          <w:rFonts w:ascii="Arial" w:hAnsi="Arial" w:cs="Arial"/>
        </w:rPr>
        <w:t xml:space="preserve"> warranty on the building as standard</w:t>
      </w:r>
      <w:r w:rsidR="001D29D7" w:rsidRPr="00B2176F">
        <w:rPr>
          <w:rFonts w:ascii="Arial" w:hAnsi="Arial" w:cs="Arial"/>
        </w:rPr>
        <w:t xml:space="preserve">. Equipment will have an </w:t>
      </w:r>
      <w:r w:rsidR="00356018" w:rsidRPr="00B2176F">
        <w:rPr>
          <w:rFonts w:ascii="Arial" w:hAnsi="Arial" w:cs="Arial"/>
        </w:rPr>
        <w:t>18-month</w:t>
      </w:r>
      <w:r w:rsidR="001D29D7" w:rsidRPr="00B2176F">
        <w:rPr>
          <w:rFonts w:ascii="Arial" w:hAnsi="Arial" w:cs="Arial"/>
        </w:rPr>
        <w:t xml:space="preserve"> warrant</w:t>
      </w:r>
      <w:r w:rsidR="007D4835">
        <w:rPr>
          <w:rFonts w:ascii="Arial" w:hAnsi="Arial" w:cs="Arial"/>
        </w:rPr>
        <w:t>y.</w:t>
      </w:r>
    </w:p>
    <w:p w14:paraId="5D433062" w14:textId="75A41370" w:rsidR="006C7E71" w:rsidRPr="00B2176F" w:rsidRDefault="006C7E71" w:rsidP="00151459">
      <w:pPr>
        <w:spacing w:after="0" w:line="240" w:lineRule="auto"/>
        <w:rPr>
          <w:rFonts w:ascii="Arial" w:hAnsi="Arial" w:cs="Arial"/>
        </w:rPr>
      </w:pPr>
    </w:p>
    <w:p w14:paraId="328AA8D9" w14:textId="7D5C662C" w:rsidR="006C7E71" w:rsidRPr="00B2176F" w:rsidRDefault="006C7E71" w:rsidP="00151459">
      <w:pPr>
        <w:spacing w:after="0" w:line="240" w:lineRule="auto"/>
        <w:rPr>
          <w:rFonts w:ascii="Arial" w:hAnsi="Arial" w:cs="Arial"/>
        </w:rPr>
      </w:pPr>
      <w:r w:rsidRPr="00B2176F">
        <w:rPr>
          <w:rFonts w:ascii="Arial" w:hAnsi="Arial" w:cs="Arial"/>
        </w:rPr>
        <w:t>Danfo has developed strong working relationships with suppliers of quality equipmen</w:t>
      </w:r>
      <w:r w:rsidR="00EF50B3" w:rsidRPr="00B2176F">
        <w:rPr>
          <w:rFonts w:ascii="Arial" w:hAnsi="Arial" w:cs="Arial"/>
        </w:rPr>
        <w:t>t and transportation as well as a very experience</w:t>
      </w:r>
      <w:r w:rsidR="00C069CE" w:rsidRPr="00B2176F">
        <w:rPr>
          <w:rFonts w:ascii="Arial" w:hAnsi="Arial" w:cs="Arial"/>
        </w:rPr>
        <w:t>d</w:t>
      </w:r>
      <w:r w:rsidR="00EF50B3" w:rsidRPr="00B2176F">
        <w:rPr>
          <w:rFonts w:ascii="Arial" w:hAnsi="Arial" w:cs="Arial"/>
        </w:rPr>
        <w:t xml:space="preserve"> partner in designing and manufacturing modular buildings. </w:t>
      </w:r>
      <w:r w:rsidR="00E8685F" w:rsidRPr="00B2176F">
        <w:rPr>
          <w:rFonts w:ascii="Arial" w:hAnsi="Arial" w:cs="Arial"/>
        </w:rPr>
        <w:t xml:space="preserve">We have been installing modular buildings of different shapes and sizes for over 30 years in the UK and our success is based on these strong working relationships. We vet our suppliers and ensure they </w:t>
      </w:r>
      <w:r w:rsidR="00746C78" w:rsidRPr="00B2176F">
        <w:rPr>
          <w:rFonts w:ascii="Arial" w:hAnsi="Arial" w:cs="Arial"/>
        </w:rPr>
        <w:t xml:space="preserve">have appropriate levels of stock and resources </w:t>
      </w:r>
      <w:r w:rsidR="00245938" w:rsidRPr="00B2176F">
        <w:rPr>
          <w:rFonts w:ascii="Arial" w:hAnsi="Arial" w:cs="Arial"/>
        </w:rPr>
        <w:t>to</w:t>
      </w:r>
      <w:r w:rsidR="00746C78" w:rsidRPr="00B2176F">
        <w:rPr>
          <w:rFonts w:ascii="Arial" w:hAnsi="Arial" w:cs="Arial"/>
        </w:rPr>
        <w:t xml:space="preserve"> meet timescales presented by clients</w:t>
      </w:r>
      <w:r w:rsidR="00B201D1" w:rsidRPr="00B2176F">
        <w:rPr>
          <w:rFonts w:ascii="Arial" w:hAnsi="Arial" w:cs="Arial"/>
        </w:rPr>
        <w:t>. Our robust links with transport companies supports smooth</w:t>
      </w:r>
      <w:r w:rsidR="004D0DBD" w:rsidRPr="00B2176F">
        <w:rPr>
          <w:rFonts w:ascii="Arial" w:hAnsi="Arial" w:cs="Arial"/>
        </w:rPr>
        <w:t xml:space="preserve"> installations</w:t>
      </w:r>
      <w:r w:rsidR="00B201D1" w:rsidRPr="00B2176F">
        <w:rPr>
          <w:rFonts w:ascii="Arial" w:hAnsi="Arial" w:cs="Arial"/>
        </w:rPr>
        <w:t xml:space="preserve"> </w:t>
      </w:r>
      <w:r w:rsidR="004D0DBD" w:rsidRPr="00B2176F">
        <w:rPr>
          <w:rFonts w:ascii="Arial" w:hAnsi="Arial" w:cs="Arial"/>
        </w:rPr>
        <w:t>and we are insistent on transport plans from our partners to ensure our deadlines are met.</w:t>
      </w:r>
      <w:r w:rsidR="00E8685F" w:rsidRPr="00B2176F">
        <w:rPr>
          <w:rFonts w:ascii="Arial" w:hAnsi="Arial" w:cs="Arial"/>
        </w:rPr>
        <w:t xml:space="preserve"> </w:t>
      </w:r>
    </w:p>
    <w:p w14:paraId="555407F7" w14:textId="13C26666" w:rsidR="000C2B0F" w:rsidRPr="00B2176F" w:rsidRDefault="000C2B0F" w:rsidP="00151459">
      <w:pPr>
        <w:spacing w:after="0" w:line="240" w:lineRule="auto"/>
        <w:rPr>
          <w:rFonts w:ascii="Arial" w:hAnsi="Arial" w:cs="Arial"/>
        </w:rPr>
      </w:pPr>
    </w:p>
    <w:p w14:paraId="102BEC5B" w14:textId="0FE91FB9" w:rsidR="00B51A50" w:rsidRDefault="000C2B0F" w:rsidP="008163B6">
      <w:pPr>
        <w:spacing w:after="0" w:line="240" w:lineRule="auto"/>
        <w:rPr>
          <w:rFonts w:ascii="Arial" w:hAnsi="Arial" w:cs="Arial"/>
        </w:rPr>
      </w:pPr>
      <w:r w:rsidRPr="00B2176F">
        <w:rPr>
          <w:rFonts w:ascii="Arial" w:hAnsi="Arial" w:cs="Arial"/>
        </w:rPr>
        <w:t xml:space="preserve">Quality is important to </w:t>
      </w:r>
      <w:proofErr w:type="gramStart"/>
      <w:r w:rsidRPr="00B2176F">
        <w:rPr>
          <w:rFonts w:ascii="Arial" w:hAnsi="Arial" w:cs="Arial"/>
        </w:rPr>
        <w:t>Danfo</w:t>
      </w:r>
      <w:proofErr w:type="gramEnd"/>
      <w:r w:rsidRPr="00B2176F">
        <w:rPr>
          <w:rFonts w:ascii="Arial" w:hAnsi="Arial" w:cs="Arial"/>
        </w:rPr>
        <w:t xml:space="preserve"> and</w:t>
      </w:r>
      <w:r w:rsidR="006443E8" w:rsidRPr="00B2176F">
        <w:rPr>
          <w:rFonts w:ascii="Arial" w:hAnsi="Arial" w:cs="Arial"/>
        </w:rPr>
        <w:t xml:space="preserve"> we understand that any building we install needs to be </w:t>
      </w:r>
      <w:r w:rsidR="002E1B56" w:rsidRPr="00B2176F">
        <w:rPr>
          <w:rFonts w:ascii="Arial" w:hAnsi="Arial" w:cs="Arial"/>
        </w:rPr>
        <w:t xml:space="preserve">at the very least </w:t>
      </w:r>
      <w:r w:rsidR="006443E8" w:rsidRPr="00B2176F">
        <w:rPr>
          <w:rFonts w:ascii="Arial" w:hAnsi="Arial" w:cs="Arial"/>
        </w:rPr>
        <w:t xml:space="preserve">functional and robust. We also undertake service contracts for many local </w:t>
      </w:r>
      <w:r w:rsidR="00245938" w:rsidRPr="00B2176F">
        <w:rPr>
          <w:rFonts w:ascii="Arial" w:hAnsi="Arial" w:cs="Arial"/>
        </w:rPr>
        <w:t>authorities,</w:t>
      </w:r>
      <w:r w:rsidR="006443E8" w:rsidRPr="00B2176F">
        <w:rPr>
          <w:rFonts w:ascii="Arial" w:hAnsi="Arial" w:cs="Arial"/>
        </w:rPr>
        <w:t xml:space="preserve"> </w:t>
      </w:r>
      <w:r w:rsidR="007F44DA" w:rsidRPr="00B2176F">
        <w:rPr>
          <w:rFonts w:ascii="Arial" w:hAnsi="Arial" w:cs="Arial"/>
        </w:rPr>
        <w:t xml:space="preserve">so we appreciate that good quality products makes servicing buildings </w:t>
      </w:r>
      <w:r w:rsidR="00C05F74" w:rsidRPr="00B2176F">
        <w:rPr>
          <w:rFonts w:ascii="Arial" w:hAnsi="Arial" w:cs="Arial"/>
        </w:rPr>
        <w:t>much easier and providing a better service for users.</w:t>
      </w:r>
      <w:r w:rsidR="002E1B56" w:rsidRPr="00B2176F">
        <w:rPr>
          <w:rFonts w:ascii="Arial" w:hAnsi="Arial" w:cs="Arial"/>
        </w:rPr>
        <w:t xml:space="preserve"> </w:t>
      </w:r>
      <w:r w:rsidR="00B6375C" w:rsidRPr="00B2176F">
        <w:rPr>
          <w:rFonts w:ascii="Arial" w:hAnsi="Arial" w:cs="Arial"/>
        </w:rPr>
        <w:t>The</w:t>
      </w:r>
      <w:r w:rsidR="00F67A59">
        <w:rPr>
          <w:rFonts w:ascii="Arial" w:hAnsi="Arial" w:cs="Arial"/>
        </w:rPr>
        <w:t xml:space="preserve"> </w:t>
      </w:r>
      <w:r w:rsidR="00B6375C" w:rsidRPr="00B2176F">
        <w:rPr>
          <w:rFonts w:ascii="Arial" w:hAnsi="Arial" w:cs="Arial"/>
        </w:rPr>
        <w:t>equipment that we use is certified where appropriate and chosen based on quality standards.</w:t>
      </w:r>
    </w:p>
    <w:p w14:paraId="106860DC" w14:textId="77777777" w:rsidR="00B51A50" w:rsidRDefault="00B51A50" w:rsidP="008163B6">
      <w:pPr>
        <w:spacing w:after="0" w:line="240" w:lineRule="auto"/>
        <w:contextualSpacing/>
        <w:rPr>
          <w:rFonts w:ascii="Arial" w:hAnsi="Arial" w:cs="Arial"/>
        </w:rPr>
      </w:pPr>
    </w:p>
    <w:p w14:paraId="516C8603" w14:textId="77777777" w:rsidR="00502600" w:rsidRDefault="00502600" w:rsidP="008163B6">
      <w:pPr>
        <w:spacing w:after="0" w:line="240" w:lineRule="auto"/>
        <w:contextualSpacing/>
        <w:rPr>
          <w:rFonts w:ascii="Arial" w:hAnsi="Arial" w:cs="Arial"/>
          <w:b/>
          <w:color w:val="009641"/>
        </w:rPr>
      </w:pPr>
    </w:p>
    <w:p w14:paraId="542FB872" w14:textId="45C3DC75" w:rsidR="00F9515D" w:rsidRPr="00B2176F" w:rsidRDefault="00F9515D" w:rsidP="008163B6">
      <w:pPr>
        <w:spacing w:after="0" w:line="240" w:lineRule="auto"/>
        <w:contextualSpacing/>
        <w:rPr>
          <w:rFonts w:ascii="Arial" w:hAnsi="Arial" w:cs="Arial"/>
          <w:b/>
          <w:color w:val="009641"/>
        </w:rPr>
      </w:pPr>
    </w:p>
    <w:p w14:paraId="1A394B93" w14:textId="77777777" w:rsidR="00502600" w:rsidRDefault="00502600" w:rsidP="008163B6">
      <w:pPr>
        <w:spacing w:after="0" w:line="240" w:lineRule="auto"/>
        <w:rPr>
          <w:rFonts w:ascii="Arial" w:hAnsi="Arial" w:cs="Arial"/>
        </w:rPr>
      </w:pPr>
    </w:p>
    <w:p w14:paraId="7AB11125" w14:textId="77777777" w:rsidR="00502600" w:rsidRDefault="00502600" w:rsidP="008163B6">
      <w:pPr>
        <w:spacing w:after="0" w:line="240" w:lineRule="auto"/>
        <w:rPr>
          <w:rFonts w:ascii="Arial" w:hAnsi="Arial" w:cs="Arial"/>
        </w:rPr>
      </w:pPr>
    </w:p>
    <w:p w14:paraId="6B968C09" w14:textId="77777777" w:rsidR="00502600" w:rsidRDefault="00502600" w:rsidP="008163B6">
      <w:pPr>
        <w:spacing w:after="0" w:line="240" w:lineRule="auto"/>
        <w:rPr>
          <w:rFonts w:ascii="Arial" w:hAnsi="Arial" w:cs="Arial"/>
        </w:rPr>
      </w:pPr>
    </w:p>
    <w:p w14:paraId="214F4966" w14:textId="77777777" w:rsidR="00502600" w:rsidRDefault="00502600" w:rsidP="008163B6">
      <w:pPr>
        <w:spacing w:after="0" w:line="240" w:lineRule="auto"/>
        <w:rPr>
          <w:rFonts w:ascii="Arial" w:hAnsi="Arial" w:cs="Arial"/>
        </w:rPr>
      </w:pPr>
    </w:p>
    <w:p w14:paraId="44E71869" w14:textId="77777777" w:rsidR="00502600" w:rsidRDefault="00502600" w:rsidP="008163B6">
      <w:pPr>
        <w:spacing w:after="0" w:line="240" w:lineRule="auto"/>
        <w:rPr>
          <w:rFonts w:ascii="Arial" w:hAnsi="Arial" w:cs="Arial"/>
        </w:rPr>
      </w:pPr>
    </w:p>
    <w:p w14:paraId="52C5383C" w14:textId="77777777" w:rsidR="00502600" w:rsidRDefault="00502600" w:rsidP="008163B6">
      <w:pPr>
        <w:spacing w:after="0" w:line="240" w:lineRule="auto"/>
        <w:rPr>
          <w:rFonts w:ascii="Arial" w:hAnsi="Arial" w:cs="Arial"/>
        </w:rPr>
      </w:pPr>
    </w:p>
    <w:p w14:paraId="0D9CE3FF" w14:textId="77777777" w:rsidR="00502600" w:rsidRDefault="00502600" w:rsidP="008163B6">
      <w:pPr>
        <w:spacing w:after="0" w:line="240" w:lineRule="auto"/>
        <w:rPr>
          <w:rFonts w:ascii="Arial" w:hAnsi="Arial" w:cs="Arial"/>
        </w:rPr>
      </w:pPr>
    </w:p>
    <w:p w14:paraId="6C3F6523" w14:textId="77777777" w:rsidR="00502600" w:rsidRDefault="00502600" w:rsidP="008163B6">
      <w:pPr>
        <w:spacing w:after="0" w:line="240" w:lineRule="auto"/>
        <w:rPr>
          <w:rFonts w:ascii="Arial" w:hAnsi="Arial" w:cs="Arial"/>
        </w:rPr>
      </w:pPr>
    </w:p>
    <w:p w14:paraId="2DA6E2E5" w14:textId="77777777" w:rsidR="00502600" w:rsidRDefault="00502600" w:rsidP="00502600">
      <w:pPr>
        <w:spacing w:after="0" w:line="240" w:lineRule="auto"/>
        <w:contextualSpacing/>
        <w:rPr>
          <w:rFonts w:ascii="Arial" w:hAnsi="Arial" w:cs="Arial"/>
          <w:b/>
          <w:color w:val="009641"/>
        </w:rPr>
      </w:pPr>
    </w:p>
    <w:p w14:paraId="382BC13A" w14:textId="0FAAFC8A" w:rsidR="00502600" w:rsidRPr="00B2176F" w:rsidRDefault="00502600" w:rsidP="00502600">
      <w:pPr>
        <w:spacing w:after="0" w:line="240" w:lineRule="auto"/>
        <w:contextualSpacing/>
        <w:rPr>
          <w:rFonts w:ascii="Arial" w:hAnsi="Arial" w:cs="Arial"/>
          <w:b/>
          <w:color w:val="009641"/>
        </w:rPr>
      </w:pPr>
      <w:r w:rsidRPr="00B2176F">
        <w:rPr>
          <w:rFonts w:ascii="Arial" w:hAnsi="Arial" w:cs="Arial"/>
          <w:b/>
          <w:color w:val="009641"/>
        </w:rPr>
        <w:t>Stakeholder engagement and training</w:t>
      </w:r>
      <w:r>
        <w:rPr>
          <w:rFonts w:ascii="Arial" w:hAnsi="Arial" w:cs="Arial"/>
          <w:b/>
          <w:color w:val="009641"/>
        </w:rPr>
        <w:t xml:space="preserve"> </w:t>
      </w:r>
    </w:p>
    <w:p w14:paraId="4828CC7C" w14:textId="77777777" w:rsidR="00502600" w:rsidRDefault="00502600" w:rsidP="008163B6">
      <w:pPr>
        <w:spacing w:after="0" w:line="240" w:lineRule="auto"/>
        <w:rPr>
          <w:rFonts w:ascii="Arial" w:hAnsi="Arial" w:cs="Arial"/>
        </w:rPr>
      </w:pPr>
    </w:p>
    <w:p w14:paraId="05ED55B1" w14:textId="4B5E03EB" w:rsidR="00F9515D" w:rsidRDefault="00F9515D" w:rsidP="008163B6">
      <w:pPr>
        <w:spacing w:after="0" w:line="240" w:lineRule="auto"/>
        <w:rPr>
          <w:rFonts w:ascii="Arial" w:hAnsi="Arial" w:cs="Arial"/>
        </w:rPr>
      </w:pPr>
      <w:r w:rsidRPr="00B2176F">
        <w:rPr>
          <w:rFonts w:ascii="Arial" w:hAnsi="Arial" w:cs="Arial"/>
        </w:rPr>
        <w:t>Danfo understands the need for stakeholder engagement at different points of the contract</w:t>
      </w:r>
      <w:r w:rsidR="00AC07B5" w:rsidRPr="00B2176F">
        <w:rPr>
          <w:rFonts w:ascii="Arial" w:hAnsi="Arial" w:cs="Arial"/>
        </w:rPr>
        <w:t xml:space="preserve">. On award of </w:t>
      </w:r>
      <w:r w:rsidR="00245938" w:rsidRPr="00B2176F">
        <w:rPr>
          <w:rFonts w:ascii="Arial" w:hAnsi="Arial" w:cs="Arial"/>
        </w:rPr>
        <w:t>contract,</w:t>
      </w:r>
      <w:r w:rsidR="00AC07B5" w:rsidRPr="00B2176F">
        <w:rPr>
          <w:rFonts w:ascii="Arial" w:hAnsi="Arial" w:cs="Arial"/>
        </w:rPr>
        <w:t xml:space="preserve"> we propose a meeting with </w:t>
      </w:r>
      <w:r w:rsidR="00CF079C" w:rsidRPr="00B2176F">
        <w:rPr>
          <w:rFonts w:ascii="Arial" w:hAnsi="Arial" w:cs="Arial"/>
        </w:rPr>
        <w:t xml:space="preserve">stakeholders </w:t>
      </w:r>
      <w:r w:rsidR="00DA3D4F" w:rsidRPr="00B2176F">
        <w:rPr>
          <w:rFonts w:ascii="Arial" w:hAnsi="Arial" w:cs="Arial"/>
        </w:rPr>
        <w:t>identified</w:t>
      </w:r>
      <w:r w:rsidR="00CF079C" w:rsidRPr="00B2176F">
        <w:rPr>
          <w:rFonts w:ascii="Arial" w:hAnsi="Arial" w:cs="Arial"/>
        </w:rPr>
        <w:t xml:space="preserve"> by</w:t>
      </w:r>
      <w:r w:rsidR="00AA5E3F">
        <w:rPr>
          <w:rFonts w:ascii="Arial" w:hAnsi="Arial" w:cs="Arial"/>
        </w:rPr>
        <w:t xml:space="preserve"> the client</w:t>
      </w:r>
      <w:r w:rsidR="00CF079C" w:rsidRPr="00B2176F">
        <w:rPr>
          <w:rFonts w:ascii="Arial" w:hAnsi="Arial" w:cs="Arial"/>
        </w:rPr>
        <w:t xml:space="preserve">. This could include Councillors, </w:t>
      </w:r>
      <w:r w:rsidR="00DA3D4F" w:rsidRPr="00B2176F">
        <w:rPr>
          <w:rFonts w:ascii="Arial" w:hAnsi="Arial" w:cs="Arial"/>
        </w:rPr>
        <w:t xml:space="preserve">officers, </w:t>
      </w:r>
      <w:r w:rsidR="00CF079C" w:rsidRPr="00B2176F">
        <w:rPr>
          <w:rFonts w:ascii="Arial" w:hAnsi="Arial" w:cs="Arial"/>
        </w:rPr>
        <w:t>contractors, relevant local organisations</w:t>
      </w:r>
      <w:r w:rsidR="000A13FC" w:rsidRPr="00B2176F">
        <w:rPr>
          <w:rFonts w:ascii="Arial" w:hAnsi="Arial" w:cs="Arial"/>
        </w:rPr>
        <w:t>, service contractors</w:t>
      </w:r>
      <w:r w:rsidR="00CF079C" w:rsidRPr="00B2176F">
        <w:rPr>
          <w:rFonts w:ascii="Arial" w:hAnsi="Arial" w:cs="Arial"/>
        </w:rPr>
        <w:t xml:space="preserve"> </w:t>
      </w:r>
      <w:r w:rsidR="00DA3D4F" w:rsidRPr="00B2176F">
        <w:rPr>
          <w:rFonts w:ascii="Arial" w:hAnsi="Arial" w:cs="Arial"/>
        </w:rPr>
        <w:t>but not limited to these parties. Design</w:t>
      </w:r>
      <w:r w:rsidR="00E22F4D" w:rsidRPr="00B2176F">
        <w:rPr>
          <w:rFonts w:ascii="Arial" w:hAnsi="Arial" w:cs="Arial"/>
        </w:rPr>
        <w:t xml:space="preserve">, </w:t>
      </w:r>
      <w:r w:rsidR="00523452" w:rsidRPr="00B2176F">
        <w:rPr>
          <w:rFonts w:ascii="Arial" w:hAnsi="Arial" w:cs="Arial"/>
        </w:rPr>
        <w:t xml:space="preserve">foundation requirements, </w:t>
      </w:r>
      <w:r w:rsidR="00E22F4D" w:rsidRPr="00B2176F">
        <w:rPr>
          <w:rFonts w:ascii="Arial" w:hAnsi="Arial" w:cs="Arial"/>
        </w:rPr>
        <w:t xml:space="preserve">timescales and logistics can be discussed at this point along with any clarifications required and points of contact </w:t>
      </w:r>
      <w:r w:rsidR="006B688E" w:rsidRPr="00B2176F">
        <w:rPr>
          <w:rFonts w:ascii="Arial" w:hAnsi="Arial" w:cs="Arial"/>
        </w:rPr>
        <w:t>established,</w:t>
      </w:r>
      <w:r w:rsidR="00D31D8E" w:rsidRPr="00B2176F">
        <w:rPr>
          <w:rFonts w:ascii="Arial" w:hAnsi="Arial" w:cs="Arial"/>
        </w:rPr>
        <w:t xml:space="preserve"> and any other aspects required by stakeholders. </w:t>
      </w:r>
      <w:r w:rsidR="00AC2681" w:rsidRPr="00B2176F">
        <w:rPr>
          <w:rFonts w:ascii="Arial" w:hAnsi="Arial" w:cs="Arial"/>
        </w:rPr>
        <w:t xml:space="preserve">A progress meeting can be planned midway through production to address any points </w:t>
      </w:r>
      <w:r w:rsidR="00A41F2D" w:rsidRPr="00B2176F">
        <w:rPr>
          <w:rFonts w:ascii="Arial" w:hAnsi="Arial" w:cs="Arial"/>
        </w:rPr>
        <w:t xml:space="preserve">that have arisen during the project to </w:t>
      </w:r>
      <w:r w:rsidR="006B688E" w:rsidRPr="00B2176F">
        <w:rPr>
          <w:rFonts w:ascii="Arial" w:hAnsi="Arial" w:cs="Arial"/>
        </w:rPr>
        <w:t>date,</w:t>
      </w:r>
      <w:r w:rsidR="00523452" w:rsidRPr="00B2176F">
        <w:rPr>
          <w:rFonts w:ascii="Arial" w:hAnsi="Arial" w:cs="Arial"/>
        </w:rPr>
        <w:t xml:space="preserve"> and a progress report issued.</w:t>
      </w:r>
    </w:p>
    <w:p w14:paraId="446ABE5B" w14:textId="77777777" w:rsidR="00C92100" w:rsidRDefault="00C92100" w:rsidP="00651624">
      <w:pPr>
        <w:spacing w:after="0" w:line="240" w:lineRule="auto"/>
        <w:contextualSpacing/>
        <w:rPr>
          <w:rFonts w:ascii="Arial" w:hAnsi="Arial" w:cs="Arial"/>
          <w:b/>
          <w:color w:val="009641"/>
        </w:rPr>
      </w:pPr>
    </w:p>
    <w:p w14:paraId="5E6B2110" w14:textId="6AC5E18D" w:rsidR="00651624" w:rsidRPr="00B2176F" w:rsidRDefault="00651624" w:rsidP="00651624">
      <w:pPr>
        <w:spacing w:after="0" w:line="240" w:lineRule="auto"/>
        <w:contextualSpacing/>
        <w:rPr>
          <w:rFonts w:ascii="Arial" w:hAnsi="Arial" w:cs="Arial"/>
          <w:b/>
          <w:color w:val="009641"/>
        </w:rPr>
      </w:pPr>
      <w:r>
        <w:rPr>
          <w:rFonts w:ascii="Arial" w:hAnsi="Arial" w:cs="Arial"/>
          <w:b/>
          <w:color w:val="009641"/>
        </w:rPr>
        <w:t>After Sales</w:t>
      </w:r>
    </w:p>
    <w:p w14:paraId="6B3CC7AC" w14:textId="3A10369D" w:rsidR="00523452" w:rsidRPr="00B2176F" w:rsidRDefault="00523452" w:rsidP="008163B6">
      <w:pPr>
        <w:spacing w:after="0" w:line="240" w:lineRule="auto"/>
        <w:rPr>
          <w:rFonts w:ascii="Arial" w:hAnsi="Arial" w:cs="Arial"/>
        </w:rPr>
      </w:pPr>
    </w:p>
    <w:p w14:paraId="04570229" w14:textId="17A85FF6" w:rsidR="00F746D5" w:rsidRPr="00F934CE" w:rsidRDefault="00E06D88" w:rsidP="00A60659">
      <w:pPr>
        <w:spacing w:after="0" w:line="240" w:lineRule="auto"/>
        <w:rPr>
          <w:rFonts w:ascii="Arial" w:hAnsi="Arial" w:cs="Arial"/>
        </w:rPr>
      </w:pPr>
      <w:r w:rsidRPr="00B2176F">
        <w:rPr>
          <w:rFonts w:ascii="Arial" w:hAnsi="Arial" w:cs="Arial"/>
        </w:rPr>
        <w:t xml:space="preserve">Following installation, </w:t>
      </w:r>
      <w:r w:rsidR="006B688E" w:rsidRPr="00B2176F">
        <w:rPr>
          <w:rFonts w:ascii="Arial" w:hAnsi="Arial" w:cs="Arial"/>
        </w:rPr>
        <w:t>testing,</w:t>
      </w:r>
      <w:r w:rsidRPr="00B2176F">
        <w:rPr>
          <w:rFonts w:ascii="Arial" w:hAnsi="Arial" w:cs="Arial"/>
        </w:rPr>
        <w:t xml:space="preserve"> and commissioning stakeholder engagement with </w:t>
      </w:r>
      <w:r w:rsidR="000A13FC" w:rsidRPr="00B2176F">
        <w:rPr>
          <w:rFonts w:ascii="Arial" w:hAnsi="Arial" w:cs="Arial"/>
        </w:rPr>
        <w:t xml:space="preserve">the building’s service contractor and others </w:t>
      </w:r>
      <w:r w:rsidR="00D542CA" w:rsidRPr="00B2176F">
        <w:rPr>
          <w:rFonts w:ascii="Arial" w:hAnsi="Arial" w:cs="Arial"/>
        </w:rPr>
        <w:t xml:space="preserve">is crucial to ensure the successful operation of the building once it is operational. </w:t>
      </w:r>
      <w:r w:rsidR="0043322A" w:rsidRPr="00B2176F">
        <w:rPr>
          <w:rFonts w:ascii="Arial" w:hAnsi="Arial" w:cs="Arial"/>
        </w:rPr>
        <w:t xml:space="preserve">Training on the equipment use will be provided and signage displayed to guide users on the operation of the equipment.  A full </w:t>
      </w:r>
      <w:r w:rsidR="009F0253" w:rsidRPr="00B2176F">
        <w:rPr>
          <w:rFonts w:ascii="Arial" w:hAnsi="Arial" w:cs="Arial"/>
        </w:rPr>
        <w:t>Operation &amp; Maintenance Manual will be provided and some of these documents can be made available inside the building also for users to consult if necessary.</w:t>
      </w:r>
      <w:r w:rsidR="00FE16CC" w:rsidRPr="00B2176F">
        <w:rPr>
          <w:rFonts w:ascii="Arial" w:hAnsi="Arial" w:cs="Arial"/>
        </w:rPr>
        <w:t xml:space="preserve"> </w:t>
      </w:r>
    </w:p>
    <w:p w14:paraId="6E2DED5D" w14:textId="77777777" w:rsidR="00A86973" w:rsidRPr="00D935C9" w:rsidRDefault="00A86973" w:rsidP="00A86973">
      <w:pPr>
        <w:spacing w:after="0" w:line="240" w:lineRule="auto"/>
        <w:rPr>
          <w:rFonts w:ascii="Arial" w:hAnsi="Arial" w:cs="Arial"/>
        </w:rPr>
      </w:pPr>
    </w:p>
    <w:p w14:paraId="468042F1" w14:textId="34344667" w:rsidR="00613C56" w:rsidRDefault="00BC33F0" w:rsidP="00613C56">
      <w:pPr>
        <w:autoSpaceDE w:val="0"/>
        <w:autoSpaceDN w:val="0"/>
        <w:spacing w:after="240" w:line="288" w:lineRule="auto"/>
        <w:textAlignment w:val="center"/>
        <w:rPr>
          <w:rFonts w:ascii="Arial" w:hAnsi="Arial" w:cs="Arial"/>
          <w:sz w:val="20"/>
          <w:szCs w:val="20"/>
          <w:lang w:eastAsia="sv-SE"/>
        </w:rPr>
      </w:pPr>
      <w:r>
        <w:rPr>
          <w:rFonts w:ascii="Arial" w:hAnsi="Arial" w:cs="Arial"/>
          <w:b/>
          <w:bCs/>
          <w:sz w:val="20"/>
          <w:szCs w:val="20"/>
          <w:lang w:eastAsia="sv-SE"/>
        </w:rPr>
        <w:t>Mal Holt</w:t>
      </w:r>
      <w:r w:rsidR="00613C56">
        <w:rPr>
          <w:rFonts w:ascii="Arial" w:hAnsi="Arial" w:cs="Arial"/>
          <w:b/>
          <w:bCs/>
          <w:sz w:val="20"/>
          <w:szCs w:val="20"/>
          <w:lang w:eastAsia="sv-SE"/>
        </w:rPr>
        <w:br/>
      </w:r>
      <w:r w:rsidR="008463D2">
        <w:rPr>
          <w:rFonts w:ascii="Arial" w:hAnsi="Arial" w:cs="Arial"/>
          <w:sz w:val="20"/>
          <w:szCs w:val="20"/>
          <w:lang w:eastAsia="sv-SE"/>
        </w:rPr>
        <w:t>Assistant Director – Commercial Services</w:t>
      </w:r>
    </w:p>
    <w:p w14:paraId="45FE6F63" w14:textId="7B0894A6" w:rsidR="00613C56" w:rsidRPr="0007724E" w:rsidRDefault="00613C56" w:rsidP="0007724E">
      <w:pPr>
        <w:autoSpaceDE w:val="0"/>
        <w:autoSpaceDN w:val="0"/>
        <w:spacing w:after="240" w:line="288" w:lineRule="auto"/>
        <w:textAlignment w:val="center"/>
        <w:rPr>
          <w:rFonts w:ascii="Arial" w:hAnsi="Arial" w:cs="Arial"/>
          <w:sz w:val="20"/>
          <w:szCs w:val="20"/>
          <w:lang w:eastAsia="sv-SE"/>
        </w:rPr>
      </w:pPr>
      <w:r>
        <w:rPr>
          <w:rFonts w:ascii="Calibri" w:hAnsi="Calibri" w:cs="Calibri"/>
          <w:noProof/>
        </w:rPr>
        <w:drawing>
          <wp:inline distT="0" distB="0" distL="0" distR="0" wp14:anchorId="6D148005" wp14:editId="01E1F291">
            <wp:extent cx="457200" cy="171450"/>
            <wp:effectExtent l="0" t="0" r="0" b="0"/>
            <wp:docPr id="1" name="Picture 1" descr="A green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green and white logo&#10;&#10;Description automatically generated with low confidence"/>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457200" cy="171450"/>
                    </a:xfrm>
                    <a:prstGeom prst="rect">
                      <a:avLst/>
                    </a:prstGeom>
                    <a:noFill/>
                    <a:ln>
                      <a:noFill/>
                    </a:ln>
                  </pic:spPr>
                </pic:pic>
              </a:graphicData>
            </a:graphic>
          </wp:inline>
        </w:drawing>
      </w:r>
    </w:p>
    <w:p w14:paraId="6B43D120" w14:textId="49FCEFA6" w:rsidR="00613C56" w:rsidRDefault="00613C56" w:rsidP="00613C56">
      <w:pPr>
        <w:autoSpaceDE w:val="0"/>
        <w:autoSpaceDN w:val="0"/>
        <w:spacing w:line="288" w:lineRule="auto"/>
        <w:textAlignment w:val="center"/>
        <w:rPr>
          <w:rFonts w:ascii="Arial" w:hAnsi="Arial" w:cs="Arial"/>
          <w:sz w:val="20"/>
          <w:szCs w:val="20"/>
          <w:lang w:eastAsia="sv-SE"/>
        </w:rPr>
      </w:pPr>
      <w:proofErr w:type="gramStart"/>
      <w:r>
        <w:rPr>
          <w:rFonts w:ascii="Arial" w:hAnsi="Arial" w:cs="Arial"/>
          <w:sz w:val="20"/>
          <w:szCs w:val="20"/>
          <w:lang w:eastAsia="sv-SE"/>
        </w:rPr>
        <w:t>Mob :</w:t>
      </w:r>
      <w:proofErr w:type="gramEnd"/>
      <w:r>
        <w:rPr>
          <w:rFonts w:ascii="Arial" w:hAnsi="Arial" w:cs="Arial"/>
          <w:sz w:val="20"/>
          <w:szCs w:val="20"/>
          <w:lang w:eastAsia="sv-SE"/>
        </w:rPr>
        <w:t xml:space="preserve"> </w:t>
      </w:r>
      <w:r w:rsidR="00D82D25">
        <w:rPr>
          <w:rFonts w:ascii="Arial" w:hAnsi="Arial" w:cs="Arial"/>
          <w:sz w:val="20"/>
          <w:szCs w:val="20"/>
          <w:lang w:eastAsia="sv-SE"/>
        </w:rPr>
        <w:t>07</w:t>
      </w:r>
      <w:r w:rsidR="00BC33F0">
        <w:rPr>
          <w:rFonts w:ascii="Arial" w:hAnsi="Arial" w:cs="Arial"/>
          <w:sz w:val="20"/>
          <w:szCs w:val="20"/>
          <w:lang w:eastAsia="sv-SE"/>
        </w:rPr>
        <w:t>568 108493</w:t>
      </w:r>
    </w:p>
    <w:p w14:paraId="5BD7E7F9" w14:textId="40331BAA" w:rsidR="0030747F" w:rsidRDefault="001E1C9F" w:rsidP="00791F8B">
      <w:pPr>
        <w:autoSpaceDE w:val="0"/>
        <w:autoSpaceDN w:val="0"/>
        <w:spacing w:line="288" w:lineRule="auto"/>
        <w:textAlignment w:val="center"/>
        <w:rPr>
          <w:rFonts w:ascii="Arial" w:hAnsi="Arial" w:cs="Arial"/>
          <w:sz w:val="20"/>
          <w:szCs w:val="20"/>
          <w:lang w:eastAsia="sv-SE"/>
        </w:rPr>
      </w:pPr>
      <w:hyperlink r:id="rId15" w:history="1">
        <w:r w:rsidRPr="003B7DC5">
          <w:rPr>
            <w:rStyle w:val="Hyperlink"/>
            <w:rFonts w:ascii="Arial" w:hAnsi="Arial" w:cs="Arial"/>
            <w:sz w:val="20"/>
            <w:szCs w:val="20"/>
            <w:lang w:eastAsia="sv-SE"/>
          </w:rPr>
          <w:t>malholt@danfo.co.uk</w:t>
        </w:r>
      </w:hyperlink>
    </w:p>
    <w:p w14:paraId="21AA0985" w14:textId="77777777" w:rsidR="001E1C9F" w:rsidRPr="00791F8B" w:rsidRDefault="001E1C9F" w:rsidP="00791F8B">
      <w:pPr>
        <w:autoSpaceDE w:val="0"/>
        <w:autoSpaceDN w:val="0"/>
        <w:spacing w:line="288" w:lineRule="auto"/>
        <w:textAlignment w:val="center"/>
        <w:rPr>
          <w:rFonts w:ascii="Arial" w:hAnsi="Arial" w:cs="Arial"/>
          <w:sz w:val="20"/>
          <w:szCs w:val="20"/>
          <w:lang w:eastAsia="sv-SE"/>
        </w:rPr>
      </w:pPr>
    </w:p>
    <w:sectPr w:rsidR="001E1C9F" w:rsidRPr="00791F8B" w:rsidSect="00E90062">
      <w:type w:val="continuous"/>
      <w:pgSz w:w="16838" w:h="11906" w:orient="landscape"/>
      <w:pgMar w:top="1440" w:right="1387" w:bottom="1440" w:left="1440"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FE64DF" w14:textId="77777777" w:rsidR="00360B0C" w:rsidRDefault="00360B0C" w:rsidP="00706DD8">
      <w:pPr>
        <w:spacing w:after="0" w:line="240" w:lineRule="auto"/>
      </w:pPr>
      <w:r>
        <w:separator/>
      </w:r>
    </w:p>
  </w:endnote>
  <w:endnote w:type="continuationSeparator" w:id="0">
    <w:p w14:paraId="6F7EA881" w14:textId="77777777" w:rsidR="00360B0C" w:rsidRDefault="00360B0C" w:rsidP="00706DD8">
      <w:pPr>
        <w:spacing w:after="0" w:line="240" w:lineRule="auto"/>
      </w:pPr>
      <w:r>
        <w:continuationSeparator/>
      </w:r>
    </w:p>
  </w:endnote>
  <w:endnote w:type="continuationNotice" w:id="1">
    <w:p w14:paraId="27B7FD69" w14:textId="77777777" w:rsidR="00360B0C" w:rsidRDefault="00360B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utami">
    <w:panose1 w:val="02000500000000000000"/>
    <w:charset w:val="00"/>
    <w:family w:val="swiss"/>
    <w:pitch w:val="variable"/>
    <w:sig w:usb0="002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9259577"/>
      <w:docPartObj>
        <w:docPartGallery w:val="Page Numbers (Bottom of Page)"/>
        <w:docPartUnique/>
      </w:docPartObj>
    </w:sdtPr>
    <w:sdtEndPr>
      <w:rPr>
        <w:noProof/>
      </w:rPr>
    </w:sdtEndPr>
    <w:sdtContent>
      <w:p w14:paraId="36D23734" w14:textId="6C2BFF46" w:rsidR="00FC382E" w:rsidRDefault="00FC382E">
        <w:pPr>
          <w:pStyle w:val="Footer"/>
          <w:jc w:val="center"/>
        </w:pPr>
        <w:r>
          <w:rPr>
            <w:noProof/>
          </w:rPr>
          <mc:AlternateContent>
            <mc:Choice Requires="wps">
              <w:drawing>
                <wp:anchor distT="0" distB="0" distL="114300" distR="114300" simplePos="0" relativeHeight="251658244" behindDoc="0" locked="0" layoutInCell="1" allowOverlap="1" wp14:anchorId="220CB4B5" wp14:editId="735A5998">
                  <wp:simplePos x="0" y="0"/>
                  <wp:positionH relativeFrom="column">
                    <wp:posOffset>5295900</wp:posOffset>
                  </wp:positionH>
                  <wp:positionV relativeFrom="paragraph">
                    <wp:posOffset>-93345</wp:posOffset>
                  </wp:positionV>
                  <wp:extent cx="3545205" cy="222885"/>
                  <wp:effectExtent l="0"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5205" cy="222885"/>
                          </a:xfrm>
                          <a:prstGeom prst="rect">
                            <a:avLst/>
                          </a:prstGeom>
                          <a:noFill/>
                          <a:ln w="9525">
                            <a:noFill/>
                            <a:miter lim="800000"/>
                            <a:headEnd/>
                            <a:tailEnd/>
                          </a:ln>
                        </wps:spPr>
                        <wps:txbx>
                          <w:txbxContent>
                            <w:p w14:paraId="5BD13293" w14:textId="1A7789A9" w:rsidR="00FC382E" w:rsidRPr="00D83BAB" w:rsidRDefault="00FC382E" w:rsidP="00EB4929">
                              <w:pPr>
                                <w:spacing w:after="0" w:line="240" w:lineRule="auto"/>
                                <w:jc w:val="right"/>
                                <w:rPr>
                                  <w:rFonts w:ascii="Arial" w:hAnsi="Arial" w:cs="Arial"/>
                                  <w:sz w:val="18"/>
                                </w:rPr>
                              </w:pPr>
                              <w:r>
                                <w:rPr>
                                  <w:rFonts w:ascii="Arial" w:hAnsi="Arial" w:cs="Arial"/>
                                  <w:sz w:val="18"/>
                                </w:rPr>
                                <w:t xml:space="preserve">Submission: </w:t>
                              </w:r>
                              <w:r w:rsidR="00B712D1">
                                <w:rPr>
                                  <w:rFonts w:ascii="Arial" w:hAnsi="Arial" w:cs="Arial"/>
                                  <w:sz w:val="18"/>
                                </w:rPr>
                                <w:t>J</w:t>
                              </w:r>
                              <w:r w:rsidR="00F3069A">
                                <w:rPr>
                                  <w:rFonts w:ascii="Arial" w:hAnsi="Arial" w:cs="Arial"/>
                                  <w:sz w:val="18"/>
                                </w:rPr>
                                <w:t>uly</w:t>
                              </w:r>
                              <w:r w:rsidR="00B712D1">
                                <w:rPr>
                                  <w:rFonts w:ascii="Arial" w:hAnsi="Arial" w:cs="Arial"/>
                                  <w:sz w:val="18"/>
                                </w:rPr>
                                <w:t xml:space="preserve"> 2025</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20CB4B5" id="_x0000_t202" coordsize="21600,21600" o:spt="202" path="m,l,21600r21600,l21600,xe">
                  <v:stroke joinstyle="miter"/>
                  <v:path gradientshapeok="t" o:connecttype="rect"/>
                </v:shapetype>
                <v:shape id="Text Box 16" o:spid="_x0000_s1029" type="#_x0000_t202" style="position:absolute;left:0;text-align:left;margin-left:417pt;margin-top:-7.35pt;width:279.15pt;height:17.55pt;z-index:25165824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" filled="f" stroked="f">
                  <v:textbox style="mso-fit-shape-to-text:t">
                    <w:txbxContent>
                      <w:p w14:paraId="5BD13293" w14:textId="1A7789A9" w:rsidR="00FC382E" w:rsidRPr="00D83BAB" w:rsidRDefault="00FC382E" w:rsidP="00EB4929">
                        <w:pPr>
                          <w:spacing w:after="0" w:line="240" w:lineRule="auto"/>
                          <w:jc w:val="right"/>
                          <w:rPr>
                            <w:rFonts w:ascii="Arial" w:hAnsi="Arial" w:cs="Arial"/>
                            <w:sz w:val="18"/>
                          </w:rPr>
                        </w:pPr>
                        <w:r>
                          <w:rPr>
                            <w:rFonts w:ascii="Arial" w:hAnsi="Arial" w:cs="Arial"/>
                            <w:sz w:val="18"/>
                          </w:rPr>
                          <w:t xml:space="preserve">Submission: </w:t>
                        </w:r>
                        <w:r w:rsidR="00B712D1">
                          <w:rPr>
                            <w:rFonts w:ascii="Arial" w:hAnsi="Arial" w:cs="Arial"/>
                            <w:sz w:val="18"/>
                          </w:rPr>
                          <w:t>J</w:t>
                        </w:r>
                        <w:r w:rsidR="00F3069A">
                          <w:rPr>
                            <w:rFonts w:ascii="Arial" w:hAnsi="Arial" w:cs="Arial"/>
                            <w:sz w:val="18"/>
                          </w:rPr>
                          <w:t>uly</w:t>
                        </w:r>
                        <w:r w:rsidR="00B712D1">
                          <w:rPr>
                            <w:rFonts w:ascii="Arial" w:hAnsi="Arial" w:cs="Arial"/>
                            <w:sz w:val="18"/>
                          </w:rPr>
                          <w:t xml:space="preserve"> 2025</w:t>
                        </w:r>
                      </w:p>
                    </w:txbxContent>
                  </v:textbox>
                </v:shape>
              </w:pict>
            </mc:Fallback>
          </mc:AlternateContent>
        </w:r>
        <w:r>
          <w:rPr>
            <w:noProof/>
          </w:rPr>
          <mc:AlternateContent>
            <mc:Choice Requires="wps">
              <w:drawing>
                <wp:anchor distT="0" distB="0" distL="114300" distR="114300" simplePos="0" relativeHeight="251658243" behindDoc="0" locked="0" layoutInCell="1" allowOverlap="1" wp14:anchorId="5C7D39ED" wp14:editId="77A92654">
                  <wp:simplePos x="0" y="0"/>
                  <wp:positionH relativeFrom="column">
                    <wp:posOffset>-95250</wp:posOffset>
                  </wp:positionH>
                  <wp:positionV relativeFrom="paragraph">
                    <wp:posOffset>-113665</wp:posOffset>
                  </wp:positionV>
                  <wp:extent cx="3545205" cy="35433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5205" cy="354330"/>
                          </a:xfrm>
                          <a:prstGeom prst="rect">
                            <a:avLst/>
                          </a:prstGeom>
                          <a:noFill/>
                          <a:ln w="9525">
                            <a:noFill/>
                            <a:miter lim="800000"/>
                            <a:headEnd/>
                            <a:tailEnd/>
                          </a:ln>
                        </wps:spPr>
                        <wps:txbx>
                          <w:txbxContent>
                            <w:p w14:paraId="7BF313F3" w14:textId="62D30B01" w:rsidR="00FC382E" w:rsidRPr="002B5522" w:rsidRDefault="00FC382E" w:rsidP="00EB4929">
                              <w:pPr>
                                <w:spacing w:after="0" w:line="240" w:lineRule="auto"/>
                                <w:rPr>
                                  <w:rFonts w:ascii="Arial" w:hAnsi="Arial" w:cs="Arial"/>
                                  <w:sz w:val="16"/>
                                </w:rPr>
                              </w:pPr>
                              <w:r w:rsidRPr="002B5522">
                                <w:rPr>
                                  <w:rFonts w:ascii="Arial" w:hAnsi="Arial" w:cs="Arial"/>
                                  <w:color w:val="222222"/>
                                  <w:sz w:val="18"/>
                                  <w:szCs w:val="19"/>
                                  <w:shd w:val="clear" w:color="auto" w:fill="FFFFFF"/>
                                </w:rPr>
                                <w:t xml:space="preserve">Invitation to </w:t>
                              </w:r>
                              <w:r w:rsidR="005340A7">
                                <w:rPr>
                                  <w:rFonts w:ascii="Arial" w:hAnsi="Arial" w:cs="Arial"/>
                                  <w:color w:val="222222"/>
                                  <w:sz w:val="18"/>
                                  <w:szCs w:val="19"/>
                                  <w:shd w:val="clear" w:color="auto" w:fill="FFFFFF"/>
                                </w:rPr>
                                <w:t xml:space="preserve">Quote: </w:t>
                              </w:r>
                              <w:r w:rsidR="00B712D1">
                                <w:rPr>
                                  <w:rFonts w:ascii="Arial" w:hAnsi="Arial" w:cs="Arial"/>
                                  <w:color w:val="222222"/>
                                  <w:sz w:val="18"/>
                                  <w:szCs w:val="19"/>
                                  <w:shd w:val="clear" w:color="auto" w:fill="FFFFFF"/>
                                </w:rPr>
                                <w:t>W</w:t>
                              </w:r>
                              <w:r w:rsidR="008463D2">
                                <w:rPr>
                                  <w:rFonts w:ascii="Arial" w:hAnsi="Arial" w:cs="Arial"/>
                                  <w:color w:val="222222"/>
                                  <w:sz w:val="18"/>
                                  <w:szCs w:val="19"/>
                                  <w:shd w:val="clear" w:color="auto" w:fill="FFFFFF"/>
                                </w:rPr>
                                <w:t>e</w:t>
                              </w:r>
                              <w:r w:rsidR="00F3069A">
                                <w:rPr>
                                  <w:rFonts w:ascii="Arial" w:hAnsi="Arial" w:cs="Arial"/>
                                  <w:color w:val="222222"/>
                                  <w:sz w:val="18"/>
                                  <w:szCs w:val="19"/>
                                  <w:shd w:val="clear" w:color="auto" w:fill="FFFFFF"/>
                                </w:rPr>
                                <w:t>llington</w:t>
                              </w:r>
                              <w:r w:rsidR="000D20C3">
                                <w:rPr>
                                  <w:rFonts w:ascii="Arial" w:hAnsi="Arial" w:cs="Arial"/>
                                  <w:color w:val="222222"/>
                                  <w:sz w:val="18"/>
                                  <w:szCs w:val="19"/>
                                  <w:shd w:val="clear" w:color="auto" w:fill="FFFFFF"/>
                                </w:rPr>
                                <w:t xml:space="preserve"> Town Council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5C7D39ED" id="Text Box 7" o:spid="_x0000_s1030" type="#_x0000_t202" style="position:absolute;left:0;text-align:left;margin-left:-7.5pt;margin-top:-8.95pt;width:279.15pt;height:27.9pt;z-index:251658243;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" filled="f" stroked="f">
                  <v:textbox style="mso-fit-shape-to-text:t">
                    <w:txbxContent>
                      <w:p w14:paraId="7BF313F3" w14:textId="62D30B01" w:rsidR="00FC382E" w:rsidRPr="002B5522" w:rsidRDefault="00FC382E" w:rsidP="00EB4929">
                        <w:pPr>
                          <w:spacing w:after="0" w:line="240" w:lineRule="auto"/>
                          <w:rPr>
                            <w:rFonts w:ascii="Arial" w:hAnsi="Arial" w:cs="Arial"/>
                            <w:sz w:val="16"/>
                          </w:rPr>
                        </w:pPr>
                        <w:r w:rsidRPr="002B5522">
                          <w:rPr>
                            <w:rFonts w:ascii="Arial" w:hAnsi="Arial" w:cs="Arial"/>
                            <w:color w:val="222222"/>
                            <w:sz w:val="18"/>
                            <w:szCs w:val="19"/>
                            <w:shd w:val="clear" w:color="auto" w:fill="FFFFFF"/>
                          </w:rPr>
                          <w:t xml:space="preserve">Invitation to </w:t>
                        </w:r>
                        <w:r w:rsidR="005340A7">
                          <w:rPr>
                            <w:rFonts w:ascii="Arial" w:hAnsi="Arial" w:cs="Arial"/>
                            <w:color w:val="222222"/>
                            <w:sz w:val="18"/>
                            <w:szCs w:val="19"/>
                            <w:shd w:val="clear" w:color="auto" w:fill="FFFFFF"/>
                          </w:rPr>
                          <w:t xml:space="preserve">Quote: </w:t>
                        </w:r>
                        <w:r w:rsidR="00B712D1">
                          <w:rPr>
                            <w:rFonts w:ascii="Arial" w:hAnsi="Arial" w:cs="Arial"/>
                            <w:color w:val="222222"/>
                            <w:sz w:val="18"/>
                            <w:szCs w:val="19"/>
                            <w:shd w:val="clear" w:color="auto" w:fill="FFFFFF"/>
                          </w:rPr>
                          <w:t>W</w:t>
                        </w:r>
                        <w:r w:rsidR="008463D2">
                          <w:rPr>
                            <w:rFonts w:ascii="Arial" w:hAnsi="Arial" w:cs="Arial"/>
                            <w:color w:val="222222"/>
                            <w:sz w:val="18"/>
                            <w:szCs w:val="19"/>
                            <w:shd w:val="clear" w:color="auto" w:fill="FFFFFF"/>
                          </w:rPr>
                          <w:t>e</w:t>
                        </w:r>
                        <w:r w:rsidR="00F3069A">
                          <w:rPr>
                            <w:rFonts w:ascii="Arial" w:hAnsi="Arial" w:cs="Arial"/>
                            <w:color w:val="222222"/>
                            <w:sz w:val="18"/>
                            <w:szCs w:val="19"/>
                            <w:shd w:val="clear" w:color="auto" w:fill="FFFFFF"/>
                          </w:rPr>
                          <w:t>llington</w:t>
                        </w:r>
                        <w:r w:rsidR="000D20C3">
                          <w:rPr>
                            <w:rFonts w:ascii="Arial" w:hAnsi="Arial" w:cs="Arial"/>
                            <w:color w:val="222222"/>
                            <w:sz w:val="18"/>
                            <w:szCs w:val="19"/>
                            <w:shd w:val="clear" w:color="auto" w:fill="FFFFFF"/>
                          </w:rPr>
                          <w:t xml:space="preserve"> Town Council</w:t>
                        </w:r>
                      </w:p>
                    </w:txbxContent>
                  </v:textbox>
                </v:shape>
              </w:pict>
            </mc:Fallback>
          </mc:AlternateContent>
        </w:r>
        <w:r>
          <w:fldChar w:fldCharType="begin"/>
        </w:r>
        <w:r>
          <w:instrText xml:space="preserve"> PAGE   \* MERGEFORMAT </w:instrText>
        </w:r>
        <w:r>
          <w:fldChar w:fldCharType="separate"/>
        </w:r>
        <w:r>
          <w:rPr>
            <w:noProof/>
          </w:rPr>
          <w:t>19</w:t>
        </w:r>
        <w:r>
          <w:rPr>
            <w:noProof/>
          </w:rPr>
          <w:fldChar w:fldCharType="end"/>
        </w:r>
      </w:p>
    </w:sdtContent>
  </w:sdt>
  <w:p w14:paraId="399C8428" w14:textId="77777777" w:rsidR="00FC382E" w:rsidRDefault="00FC38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D39791" w14:textId="77777777" w:rsidR="00360B0C" w:rsidRDefault="00360B0C" w:rsidP="00706DD8">
      <w:pPr>
        <w:spacing w:after="0" w:line="240" w:lineRule="auto"/>
      </w:pPr>
      <w:r>
        <w:separator/>
      </w:r>
    </w:p>
  </w:footnote>
  <w:footnote w:type="continuationSeparator" w:id="0">
    <w:p w14:paraId="2C11DCFF" w14:textId="77777777" w:rsidR="00360B0C" w:rsidRDefault="00360B0C" w:rsidP="00706DD8">
      <w:pPr>
        <w:spacing w:after="0" w:line="240" w:lineRule="auto"/>
      </w:pPr>
      <w:r>
        <w:continuationSeparator/>
      </w:r>
    </w:p>
  </w:footnote>
  <w:footnote w:type="continuationNotice" w:id="1">
    <w:p w14:paraId="7D2179AA" w14:textId="77777777" w:rsidR="00360B0C" w:rsidRDefault="00360B0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AB0DD" w14:textId="4E3C50D6" w:rsidR="00FC382E" w:rsidRDefault="00A27C3D">
    <w:pPr>
      <w:pStyle w:val="Header"/>
    </w:pPr>
    <w:r>
      <w:rPr>
        <w:noProof/>
      </w:rPr>
      <mc:AlternateContent>
        <mc:Choice Requires="wps">
          <w:drawing>
            <wp:anchor distT="0" distB="0" distL="114300" distR="114300" simplePos="0" relativeHeight="251658242" behindDoc="0" locked="0" layoutInCell="1" allowOverlap="1" wp14:anchorId="23AB977B" wp14:editId="6BED80EF">
              <wp:simplePos x="0" y="0"/>
              <wp:positionH relativeFrom="column">
                <wp:posOffset>2228850</wp:posOffset>
              </wp:positionH>
              <wp:positionV relativeFrom="paragraph">
                <wp:posOffset>-207645</wp:posOffset>
              </wp:positionV>
              <wp:extent cx="5629275" cy="668401"/>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668401"/>
                      </a:xfrm>
                      <a:prstGeom prst="rect">
                        <a:avLst/>
                      </a:prstGeom>
                      <a:noFill/>
                      <a:ln w="9525">
                        <a:noFill/>
                        <a:miter lim="800000"/>
                        <a:headEnd/>
                        <a:tailEnd/>
                      </a:ln>
                    </wps:spPr>
                    <wps:txbx>
                      <w:txbxContent>
                        <w:p w14:paraId="5066EE0E" w14:textId="0A48819D" w:rsidR="00FC382E" w:rsidRPr="00E7008E" w:rsidRDefault="00FC382E" w:rsidP="008C3EE6">
                          <w:pPr>
                            <w:spacing w:after="0" w:line="240" w:lineRule="auto"/>
                            <w:jc w:val="center"/>
                            <w:rPr>
                              <w:rFonts w:ascii="Arial" w:hAnsi="Arial" w:cs="Arial"/>
                              <w:b/>
                              <w:sz w:val="28"/>
                              <w:szCs w:val="28"/>
                            </w:rPr>
                          </w:pPr>
                          <w:r w:rsidRPr="00E7008E">
                            <w:rPr>
                              <w:rFonts w:ascii="Arial" w:hAnsi="Arial" w:cs="Arial"/>
                              <w:b/>
                              <w:sz w:val="28"/>
                              <w:szCs w:val="28"/>
                            </w:rPr>
                            <w:t>Delivering high quality, bespoke public toilet m</w:t>
                          </w:r>
                          <w:r w:rsidR="00B360C6">
                            <w:rPr>
                              <w:rFonts w:ascii="Arial" w:hAnsi="Arial" w:cs="Arial"/>
                              <w:b/>
                              <w:sz w:val="28"/>
                              <w:szCs w:val="28"/>
                            </w:rPr>
                            <w:t>odular buildings</w:t>
                          </w:r>
                          <w:r w:rsidRPr="00E7008E">
                            <w:rPr>
                              <w:rFonts w:ascii="Arial" w:hAnsi="Arial" w:cs="Arial"/>
                              <w:b/>
                              <w:sz w:val="28"/>
                              <w:szCs w:val="2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AB977B" id="_x0000_t202" coordsize="21600,21600" o:spt="202" path="m,l,21600r21600,l21600,xe">
              <v:stroke joinstyle="miter"/>
              <v:path gradientshapeok="t" o:connecttype="rect"/>
            </v:shapetype>
            <v:shape id="Text Box 17" o:spid="_x0000_s1027" type="#_x0000_t202" style="position:absolute;margin-left:175.5pt;margin-top:-16.35pt;width:443.25pt;height:52.6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" filled="f" stroked="f">
              <v:textbox>
                <w:txbxContent>
                  <w:p w14:paraId="5066EE0E" w14:textId="0A48819D" w:rsidR="00FC382E" w:rsidRPr="00E7008E" w:rsidRDefault="00FC382E" w:rsidP="008C3EE6">
                    <w:pPr>
                      <w:spacing w:after="0" w:line="240" w:lineRule="auto"/>
                      <w:jc w:val="center"/>
                      <w:rPr>
                        <w:rFonts w:ascii="Arial" w:hAnsi="Arial" w:cs="Arial"/>
                        <w:b/>
                        <w:sz w:val="28"/>
                        <w:szCs w:val="28"/>
                      </w:rPr>
                    </w:pPr>
                    <w:r w:rsidRPr="00E7008E">
                      <w:rPr>
                        <w:rFonts w:ascii="Arial" w:hAnsi="Arial" w:cs="Arial"/>
                        <w:b/>
                        <w:sz w:val="28"/>
                        <w:szCs w:val="28"/>
                      </w:rPr>
                      <w:t>Delivering high quality, bespoke public toilet m</w:t>
                    </w:r>
                    <w:r w:rsidR="00B360C6">
                      <w:rPr>
                        <w:rFonts w:ascii="Arial" w:hAnsi="Arial" w:cs="Arial"/>
                        <w:b/>
                        <w:sz w:val="28"/>
                        <w:szCs w:val="28"/>
                      </w:rPr>
                      <w:t>odular buildings</w:t>
                    </w:r>
                    <w:r w:rsidRPr="00E7008E">
                      <w:rPr>
                        <w:rFonts w:ascii="Arial" w:hAnsi="Arial" w:cs="Arial"/>
                        <w:b/>
                        <w:sz w:val="28"/>
                        <w:szCs w:val="28"/>
                      </w:rPr>
                      <w:t xml:space="preserve"> </w:t>
                    </w:r>
                  </w:p>
                </w:txbxContent>
              </v:textbox>
            </v:shape>
          </w:pict>
        </mc:Fallback>
      </mc:AlternateContent>
    </w:r>
    <w:r w:rsidR="00BA1584">
      <w:rPr>
        <w:noProof/>
      </w:rPr>
      <mc:AlternateContent>
        <mc:Choice Requires="wps">
          <w:drawing>
            <wp:anchor distT="0" distB="0" distL="114300" distR="114300" simplePos="0" relativeHeight="251658240" behindDoc="0" locked="0" layoutInCell="1" allowOverlap="1" wp14:anchorId="6F36BD65" wp14:editId="33CC8216">
              <wp:simplePos x="0" y="0"/>
              <wp:positionH relativeFrom="page">
                <wp:align>left</wp:align>
              </wp:positionH>
              <wp:positionV relativeFrom="paragraph">
                <wp:posOffset>-449580</wp:posOffset>
              </wp:positionV>
              <wp:extent cx="10706100" cy="697865"/>
              <wp:effectExtent l="0" t="0" r="0" b="698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706100" cy="697865"/>
                      </a:xfrm>
                      <a:prstGeom prst="rect">
                        <a:avLst/>
                      </a:prstGeom>
                      <a:solidFill>
                        <a:srgbClr val="00964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A57F6D" id="Rectangle 10" o:spid="_x0000_s1026" style="position:absolute;margin-left:0;margin-top:-35.4pt;width:843pt;height:54.95pt;z-index:251658240;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" fillcolor="#009640" stroked="f" strokeweight="2pt">
              <w10:wrap anchorx="page"/>
            </v:rect>
          </w:pict>
        </mc:Fallback>
      </mc:AlternateContent>
    </w:r>
    <w:r w:rsidR="00BA1584">
      <w:rPr>
        <w:noProof/>
      </w:rPr>
      <mc:AlternateContent>
        <mc:Choice Requires="wpg">
          <w:drawing>
            <wp:anchor distT="0" distB="0" distL="114300" distR="114300" simplePos="0" relativeHeight="251658241" behindDoc="0" locked="0" layoutInCell="1" allowOverlap="1" wp14:anchorId="08DF07B1" wp14:editId="5B2BB9BD">
              <wp:simplePos x="0" y="0"/>
              <wp:positionH relativeFrom="margin">
                <wp:posOffset>47625</wp:posOffset>
              </wp:positionH>
              <wp:positionV relativeFrom="paragraph">
                <wp:posOffset>-393700</wp:posOffset>
              </wp:positionV>
              <wp:extent cx="1386840" cy="765810"/>
              <wp:effectExtent l="0" t="0" r="3810" b="0"/>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86840" cy="765810"/>
                        <a:chOff x="-485775" y="0"/>
                        <a:chExt cx="1552575" cy="857250"/>
                      </a:xfrm>
                    </wpg:grpSpPr>
                    <wps:wsp>
                      <wps:cNvPr id="13" name="Rectangle 6"/>
                      <wps:cNvSpPr/>
                      <wps:spPr>
                        <a:xfrm>
                          <a:off x="-485775" y="0"/>
                          <a:ext cx="1552575" cy="8572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4" name="Picture 7"/>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371475" y="152400"/>
                          <a:ext cx="1343025" cy="60007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204CCE6" id="Group 11" o:spid="_x0000_s1026" style="position:absolute;margin-left:3.75pt;margin-top:-31pt;width:109.2pt;height:60.3pt;z-index:251658241;mso-position-horizontal-relative:margin;mso-width-relative:margin;mso-height-relative:margin" coordorigin="-4857" coordsize="15525,85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">
              <v:rect id="Rectangle 6" o:spid="_x0000_s1027" style="position:absolute;left:-4857;width:15525;height:8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" fillcolor="white [3212]"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8" type="#_x0000_t75" style="position:absolute;left:-3714;top:1524;width:13429;height:6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">
                <v:imagedata r:id="rId2" o:title=""/>
              </v:shape>
              <w10:wrap anchorx="margin"/>
            </v:group>
          </w:pict>
        </mc:Fallback>
      </mc:AlternateContent>
    </w:r>
    <w:r w:rsidR="00FC382E">
      <w:rPr>
        <w:noProof/>
      </w:rPr>
      <mc:AlternateContent>
        <mc:Choice Requires="wps">
          <w:drawing>
            <wp:anchor distT="0" distB="0" distL="114300" distR="114300" simplePos="0" relativeHeight="251658245" behindDoc="0" locked="0" layoutInCell="1" allowOverlap="1" wp14:anchorId="31C3128E" wp14:editId="1BBFEA67">
              <wp:simplePos x="0" y="0"/>
              <wp:positionH relativeFrom="column">
                <wp:posOffset>5934075</wp:posOffset>
              </wp:positionH>
              <wp:positionV relativeFrom="paragraph">
                <wp:posOffset>-440055</wp:posOffset>
              </wp:positionV>
              <wp:extent cx="3448050" cy="669290"/>
              <wp:effectExtent l="0" t="0" r="0" b="0"/>
              <wp:wrapSquare wrapText="bothSides"/>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0" cy="669290"/>
                      </a:xfrm>
                      <a:prstGeom prst="rect">
                        <a:avLst/>
                      </a:prstGeom>
                      <a:noFill/>
                      <a:ln w="9525">
                        <a:noFill/>
                        <a:miter lim="800000"/>
                        <a:headEnd/>
                        <a:tailEnd/>
                      </a:ln>
                    </wps:spPr>
                    <wps:txbx>
                      <w:txbxContent>
                        <w:p w14:paraId="49942838" w14:textId="3B26067A" w:rsidR="00FC382E" w:rsidRPr="00E7008E" w:rsidRDefault="00FC382E" w:rsidP="00B360C6">
                          <w:pPr>
                            <w:spacing w:after="0" w:line="240" w:lineRule="auto"/>
                            <w:rPr>
                              <w:rFonts w:ascii="Open Sans" w:hAnsi="Open Sans" w:cs="Open Sans"/>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C3128E" id="Text Box 307" o:spid="_x0000_s1028" type="#_x0000_t202" style="position:absolute;margin-left:467.25pt;margin-top:-34.65pt;width:271.5pt;height:52.7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" filled="f" stroked="f">
              <v:textbox>
                <w:txbxContent>
                  <w:p w14:paraId="49942838" w14:textId="3B26067A" w:rsidR="00FC382E" w:rsidRPr="00E7008E" w:rsidRDefault="00FC382E" w:rsidP="00B360C6">
                    <w:pPr>
                      <w:spacing w:after="0" w:line="240" w:lineRule="auto"/>
                      <w:rPr>
                        <w:rFonts w:ascii="Open Sans" w:hAnsi="Open Sans" w:cs="Open Sans"/>
                        <w:sz w:val="18"/>
                        <w:szCs w:val="18"/>
                      </w:rPr>
                    </w:pP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AE8ED2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911F85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CD79A7"/>
    <w:multiLevelType w:val="hybridMultilevel"/>
    <w:tmpl w:val="A3DCBB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BE696F"/>
    <w:multiLevelType w:val="hybridMultilevel"/>
    <w:tmpl w:val="0E484C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29760B"/>
    <w:multiLevelType w:val="hybridMultilevel"/>
    <w:tmpl w:val="B3B6D21E"/>
    <w:lvl w:ilvl="0" w:tplc="08090013">
      <w:start w:val="1"/>
      <w:numFmt w:val="upperRoman"/>
      <w:lvlText w:val="%1."/>
      <w:lvlJc w:val="righ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58960D7"/>
    <w:multiLevelType w:val="hybridMultilevel"/>
    <w:tmpl w:val="BCB041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3610820"/>
    <w:multiLevelType w:val="hybridMultilevel"/>
    <w:tmpl w:val="70FCF1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C72559"/>
    <w:multiLevelType w:val="hybridMultilevel"/>
    <w:tmpl w:val="1CC62E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46835B7"/>
    <w:multiLevelType w:val="hybridMultilevel"/>
    <w:tmpl w:val="EA2E9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9452D2D"/>
    <w:multiLevelType w:val="hybridMultilevel"/>
    <w:tmpl w:val="B53E7B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E7A5672"/>
    <w:multiLevelType w:val="hybridMultilevel"/>
    <w:tmpl w:val="BE88DB16"/>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595D1334"/>
    <w:multiLevelType w:val="hybridMultilevel"/>
    <w:tmpl w:val="E81E4AD4"/>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5FF03CA7"/>
    <w:multiLevelType w:val="hybridMultilevel"/>
    <w:tmpl w:val="06AA1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51A5DE0"/>
    <w:multiLevelType w:val="hybridMultilevel"/>
    <w:tmpl w:val="4194312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4" w15:restartNumberingAfterBreak="0">
    <w:nsid w:val="72283E97"/>
    <w:multiLevelType w:val="hybridMultilevel"/>
    <w:tmpl w:val="C3C26F5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AE73BF7"/>
    <w:multiLevelType w:val="hybridMultilevel"/>
    <w:tmpl w:val="626C20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832381468">
    <w:abstractNumId w:val="2"/>
  </w:num>
  <w:num w:numId="2" w16cid:durableId="1477717424">
    <w:abstractNumId w:val="14"/>
  </w:num>
  <w:num w:numId="3" w16cid:durableId="53088867">
    <w:abstractNumId w:val="8"/>
  </w:num>
  <w:num w:numId="4" w16cid:durableId="1477524615">
    <w:abstractNumId w:val="9"/>
  </w:num>
  <w:num w:numId="5" w16cid:durableId="1654220304">
    <w:abstractNumId w:val="4"/>
  </w:num>
  <w:num w:numId="6" w16cid:durableId="620838971">
    <w:abstractNumId w:val="10"/>
  </w:num>
  <w:num w:numId="7" w16cid:durableId="345864432">
    <w:abstractNumId w:val="11"/>
  </w:num>
  <w:num w:numId="8" w16cid:durableId="167449561">
    <w:abstractNumId w:val="6"/>
  </w:num>
  <w:num w:numId="9" w16cid:durableId="486560076">
    <w:abstractNumId w:val="15"/>
  </w:num>
  <w:num w:numId="10" w16cid:durableId="530655231">
    <w:abstractNumId w:val="5"/>
  </w:num>
  <w:num w:numId="11" w16cid:durableId="2106220963">
    <w:abstractNumId w:val="3"/>
  </w:num>
  <w:num w:numId="12" w16cid:durableId="2136174729">
    <w:abstractNumId w:val="1"/>
  </w:num>
  <w:num w:numId="13" w16cid:durableId="2080663338">
    <w:abstractNumId w:val="0"/>
  </w:num>
  <w:num w:numId="14" w16cid:durableId="2135784758">
    <w:abstractNumId w:val="13"/>
  </w:num>
  <w:num w:numId="15" w16cid:durableId="305016582">
    <w:abstractNumId w:val="7"/>
  </w:num>
  <w:num w:numId="16" w16cid:durableId="348027544">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84C"/>
    <w:rsid w:val="00000981"/>
    <w:rsid w:val="00000B07"/>
    <w:rsid w:val="000026C4"/>
    <w:rsid w:val="0000575D"/>
    <w:rsid w:val="0000608F"/>
    <w:rsid w:val="000073AD"/>
    <w:rsid w:val="000116EA"/>
    <w:rsid w:val="00012D7E"/>
    <w:rsid w:val="00015734"/>
    <w:rsid w:val="00016042"/>
    <w:rsid w:val="00016C0A"/>
    <w:rsid w:val="0002220A"/>
    <w:rsid w:val="000230A6"/>
    <w:rsid w:val="00025E50"/>
    <w:rsid w:val="000313E2"/>
    <w:rsid w:val="00032A4C"/>
    <w:rsid w:val="00034508"/>
    <w:rsid w:val="00034900"/>
    <w:rsid w:val="0003516A"/>
    <w:rsid w:val="00035908"/>
    <w:rsid w:val="000359F3"/>
    <w:rsid w:val="00037DF7"/>
    <w:rsid w:val="0004094B"/>
    <w:rsid w:val="00040A70"/>
    <w:rsid w:val="00040D9C"/>
    <w:rsid w:val="000436BC"/>
    <w:rsid w:val="00044CA4"/>
    <w:rsid w:val="0004650F"/>
    <w:rsid w:val="00051D7E"/>
    <w:rsid w:val="000521A7"/>
    <w:rsid w:val="0005251E"/>
    <w:rsid w:val="000525C2"/>
    <w:rsid w:val="00055D43"/>
    <w:rsid w:val="00057812"/>
    <w:rsid w:val="00061117"/>
    <w:rsid w:val="00061F09"/>
    <w:rsid w:val="00062084"/>
    <w:rsid w:val="000628F4"/>
    <w:rsid w:val="000665C7"/>
    <w:rsid w:val="00066675"/>
    <w:rsid w:val="00067437"/>
    <w:rsid w:val="00070360"/>
    <w:rsid w:val="00072A4E"/>
    <w:rsid w:val="00073CA9"/>
    <w:rsid w:val="00075236"/>
    <w:rsid w:val="0007724E"/>
    <w:rsid w:val="00081AAF"/>
    <w:rsid w:val="0008224A"/>
    <w:rsid w:val="000847AC"/>
    <w:rsid w:val="00084F39"/>
    <w:rsid w:val="00086B29"/>
    <w:rsid w:val="000871B3"/>
    <w:rsid w:val="000900C6"/>
    <w:rsid w:val="0009069E"/>
    <w:rsid w:val="00090885"/>
    <w:rsid w:val="00091963"/>
    <w:rsid w:val="000924E7"/>
    <w:rsid w:val="0009479A"/>
    <w:rsid w:val="00094E9E"/>
    <w:rsid w:val="00095657"/>
    <w:rsid w:val="00096C9D"/>
    <w:rsid w:val="00096DE6"/>
    <w:rsid w:val="00097F58"/>
    <w:rsid w:val="000A13FC"/>
    <w:rsid w:val="000A1DB8"/>
    <w:rsid w:val="000A2A12"/>
    <w:rsid w:val="000A4DED"/>
    <w:rsid w:val="000A7501"/>
    <w:rsid w:val="000A7A65"/>
    <w:rsid w:val="000B0AED"/>
    <w:rsid w:val="000B3929"/>
    <w:rsid w:val="000C00DB"/>
    <w:rsid w:val="000C148D"/>
    <w:rsid w:val="000C17FE"/>
    <w:rsid w:val="000C2314"/>
    <w:rsid w:val="000C2B0F"/>
    <w:rsid w:val="000C3735"/>
    <w:rsid w:val="000C465E"/>
    <w:rsid w:val="000C7E48"/>
    <w:rsid w:val="000D20C3"/>
    <w:rsid w:val="000D25A7"/>
    <w:rsid w:val="000D28B9"/>
    <w:rsid w:val="000D29C3"/>
    <w:rsid w:val="000D3818"/>
    <w:rsid w:val="000D71D0"/>
    <w:rsid w:val="000E195D"/>
    <w:rsid w:val="000E50A5"/>
    <w:rsid w:val="000E6C4A"/>
    <w:rsid w:val="000E6FAB"/>
    <w:rsid w:val="000F2D82"/>
    <w:rsid w:val="000F3A78"/>
    <w:rsid w:val="000F5F5D"/>
    <w:rsid w:val="000F62E2"/>
    <w:rsid w:val="00101A06"/>
    <w:rsid w:val="001025DB"/>
    <w:rsid w:val="00102BCF"/>
    <w:rsid w:val="00103BA2"/>
    <w:rsid w:val="00106605"/>
    <w:rsid w:val="00110189"/>
    <w:rsid w:val="00110A38"/>
    <w:rsid w:val="0011121E"/>
    <w:rsid w:val="00111EDC"/>
    <w:rsid w:val="00112BAE"/>
    <w:rsid w:val="00112DCE"/>
    <w:rsid w:val="00120DA9"/>
    <w:rsid w:val="001219A2"/>
    <w:rsid w:val="00121C72"/>
    <w:rsid w:val="00122761"/>
    <w:rsid w:val="001264D5"/>
    <w:rsid w:val="00126631"/>
    <w:rsid w:val="001278E6"/>
    <w:rsid w:val="0013094F"/>
    <w:rsid w:val="00133146"/>
    <w:rsid w:val="00133D65"/>
    <w:rsid w:val="00134AA4"/>
    <w:rsid w:val="00140110"/>
    <w:rsid w:val="00142654"/>
    <w:rsid w:val="00142996"/>
    <w:rsid w:val="00142B88"/>
    <w:rsid w:val="00142D56"/>
    <w:rsid w:val="00145826"/>
    <w:rsid w:val="001461CC"/>
    <w:rsid w:val="001469E6"/>
    <w:rsid w:val="00150CAF"/>
    <w:rsid w:val="001511BC"/>
    <w:rsid w:val="00151459"/>
    <w:rsid w:val="0015244C"/>
    <w:rsid w:val="001554E3"/>
    <w:rsid w:val="00155B5A"/>
    <w:rsid w:val="001600C8"/>
    <w:rsid w:val="00160F5E"/>
    <w:rsid w:val="00165B37"/>
    <w:rsid w:val="001663EC"/>
    <w:rsid w:val="00166E31"/>
    <w:rsid w:val="0017014A"/>
    <w:rsid w:val="00170988"/>
    <w:rsid w:val="00174B70"/>
    <w:rsid w:val="001811B5"/>
    <w:rsid w:val="00181E63"/>
    <w:rsid w:val="00184750"/>
    <w:rsid w:val="001865E3"/>
    <w:rsid w:val="001904A2"/>
    <w:rsid w:val="00191051"/>
    <w:rsid w:val="00192389"/>
    <w:rsid w:val="00192910"/>
    <w:rsid w:val="001965BC"/>
    <w:rsid w:val="00197C0F"/>
    <w:rsid w:val="001A0C83"/>
    <w:rsid w:val="001A113F"/>
    <w:rsid w:val="001A12CB"/>
    <w:rsid w:val="001A191D"/>
    <w:rsid w:val="001A192F"/>
    <w:rsid w:val="001A1992"/>
    <w:rsid w:val="001A33F9"/>
    <w:rsid w:val="001A651C"/>
    <w:rsid w:val="001A68BF"/>
    <w:rsid w:val="001B335B"/>
    <w:rsid w:val="001B35EA"/>
    <w:rsid w:val="001B4A58"/>
    <w:rsid w:val="001B5E83"/>
    <w:rsid w:val="001B6700"/>
    <w:rsid w:val="001B74E6"/>
    <w:rsid w:val="001C0C56"/>
    <w:rsid w:val="001C1146"/>
    <w:rsid w:val="001C1DEF"/>
    <w:rsid w:val="001C3CAA"/>
    <w:rsid w:val="001D29D7"/>
    <w:rsid w:val="001D2AC2"/>
    <w:rsid w:val="001D2B52"/>
    <w:rsid w:val="001D2DE6"/>
    <w:rsid w:val="001D3066"/>
    <w:rsid w:val="001D30DD"/>
    <w:rsid w:val="001D4D2F"/>
    <w:rsid w:val="001D518A"/>
    <w:rsid w:val="001E1C9F"/>
    <w:rsid w:val="001F16E4"/>
    <w:rsid w:val="001F1C9A"/>
    <w:rsid w:val="001F6789"/>
    <w:rsid w:val="001F68CA"/>
    <w:rsid w:val="00201F6A"/>
    <w:rsid w:val="0020361B"/>
    <w:rsid w:val="002041A2"/>
    <w:rsid w:val="00206337"/>
    <w:rsid w:val="00210265"/>
    <w:rsid w:val="00211310"/>
    <w:rsid w:val="00213402"/>
    <w:rsid w:val="00213F73"/>
    <w:rsid w:val="00214A99"/>
    <w:rsid w:val="0021628C"/>
    <w:rsid w:val="0021677C"/>
    <w:rsid w:val="002223D5"/>
    <w:rsid w:val="00223F6A"/>
    <w:rsid w:val="00224C1E"/>
    <w:rsid w:val="00224E51"/>
    <w:rsid w:val="00225C28"/>
    <w:rsid w:val="0023164E"/>
    <w:rsid w:val="00233475"/>
    <w:rsid w:val="00234835"/>
    <w:rsid w:val="00240553"/>
    <w:rsid w:val="002417AD"/>
    <w:rsid w:val="0024428E"/>
    <w:rsid w:val="00245938"/>
    <w:rsid w:val="00245C11"/>
    <w:rsid w:val="002469A6"/>
    <w:rsid w:val="00251B73"/>
    <w:rsid w:val="00251C55"/>
    <w:rsid w:val="00254F50"/>
    <w:rsid w:val="00260536"/>
    <w:rsid w:val="00262A54"/>
    <w:rsid w:val="00262F48"/>
    <w:rsid w:val="002643EF"/>
    <w:rsid w:val="00266EC6"/>
    <w:rsid w:val="00272224"/>
    <w:rsid w:val="002765EB"/>
    <w:rsid w:val="00276A74"/>
    <w:rsid w:val="00276C6A"/>
    <w:rsid w:val="00277D03"/>
    <w:rsid w:val="00282709"/>
    <w:rsid w:val="00284D83"/>
    <w:rsid w:val="00292879"/>
    <w:rsid w:val="002952D5"/>
    <w:rsid w:val="002956DF"/>
    <w:rsid w:val="00295CDE"/>
    <w:rsid w:val="00296AD4"/>
    <w:rsid w:val="002A05EA"/>
    <w:rsid w:val="002A18DD"/>
    <w:rsid w:val="002A1BEC"/>
    <w:rsid w:val="002A2F13"/>
    <w:rsid w:val="002A31B7"/>
    <w:rsid w:val="002A5279"/>
    <w:rsid w:val="002A6BE9"/>
    <w:rsid w:val="002B0DA9"/>
    <w:rsid w:val="002B2596"/>
    <w:rsid w:val="002B5522"/>
    <w:rsid w:val="002C1087"/>
    <w:rsid w:val="002C1E08"/>
    <w:rsid w:val="002C1FFC"/>
    <w:rsid w:val="002C25E3"/>
    <w:rsid w:val="002C4211"/>
    <w:rsid w:val="002C5022"/>
    <w:rsid w:val="002C5D89"/>
    <w:rsid w:val="002C648D"/>
    <w:rsid w:val="002C6D9B"/>
    <w:rsid w:val="002C6EE6"/>
    <w:rsid w:val="002D23EE"/>
    <w:rsid w:val="002D461D"/>
    <w:rsid w:val="002D4C83"/>
    <w:rsid w:val="002D5677"/>
    <w:rsid w:val="002D5D12"/>
    <w:rsid w:val="002D797F"/>
    <w:rsid w:val="002D7EF7"/>
    <w:rsid w:val="002E1B56"/>
    <w:rsid w:val="002E24B4"/>
    <w:rsid w:val="002E3319"/>
    <w:rsid w:val="002E47B4"/>
    <w:rsid w:val="002F0991"/>
    <w:rsid w:val="00300466"/>
    <w:rsid w:val="00300935"/>
    <w:rsid w:val="0030170F"/>
    <w:rsid w:val="00303078"/>
    <w:rsid w:val="00303288"/>
    <w:rsid w:val="00303DE8"/>
    <w:rsid w:val="0030452E"/>
    <w:rsid w:val="00304F62"/>
    <w:rsid w:val="0030747F"/>
    <w:rsid w:val="00307684"/>
    <w:rsid w:val="003134D2"/>
    <w:rsid w:val="00316073"/>
    <w:rsid w:val="003160A0"/>
    <w:rsid w:val="003209FC"/>
    <w:rsid w:val="00321A69"/>
    <w:rsid w:val="00322470"/>
    <w:rsid w:val="0032610B"/>
    <w:rsid w:val="0032778E"/>
    <w:rsid w:val="00327BF7"/>
    <w:rsid w:val="00327CEC"/>
    <w:rsid w:val="00331249"/>
    <w:rsid w:val="003314E0"/>
    <w:rsid w:val="0033217B"/>
    <w:rsid w:val="00332460"/>
    <w:rsid w:val="00340B10"/>
    <w:rsid w:val="003426DE"/>
    <w:rsid w:val="003442D5"/>
    <w:rsid w:val="003444FB"/>
    <w:rsid w:val="00345EBF"/>
    <w:rsid w:val="00353247"/>
    <w:rsid w:val="003547C3"/>
    <w:rsid w:val="00354C95"/>
    <w:rsid w:val="00355A98"/>
    <w:rsid w:val="00356018"/>
    <w:rsid w:val="00356664"/>
    <w:rsid w:val="003570FA"/>
    <w:rsid w:val="00360B0C"/>
    <w:rsid w:val="00360B52"/>
    <w:rsid w:val="00363C39"/>
    <w:rsid w:val="00364B0F"/>
    <w:rsid w:val="00367603"/>
    <w:rsid w:val="0036798B"/>
    <w:rsid w:val="00367C23"/>
    <w:rsid w:val="00370034"/>
    <w:rsid w:val="00370FBD"/>
    <w:rsid w:val="00373A3F"/>
    <w:rsid w:val="00374B86"/>
    <w:rsid w:val="00376993"/>
    <w:rsid w:val="0037701C"/>
    <w:rsid w:val="00377CF6"/>
    <w:rsid w:val="00381BF9"/>
    <w:rsid w:val="00381FB3"/>
    <w:rsid w:val="003831CC"/>
    <w:rsid w:val="00385C2B"/>
    <w:rsid w:val="00385F95"/>
    <w:rsid w:val="0038626E"/>
    <w:rsid w:val="00386848"/>
    <w:rsid w:val="00387C3C"/>
    <w:rsid w:val="00387FBC"/>
    <w:rsid w:val="003903F7"/>
    <w:rsid w:val="00392F94"/>
    <w:rsid w:val="003A0BD8"/>
    <w:rsid w:val="003A0CC1"/>
    <w:rsid w:val="003A2F20"/>
    <w:rsid w:val="003A3E90"/>
    <w:rsid w:val="003A4486"/>
    <w:rsid w:val="003A6868"/>
    <w:rsid w:val="003B0CFF"/>
    <w:rsid w:val="003B296D"/>
    <w:rsid w:val="003B42E4"/>
    <w:rsid w:val="003B4CAE"/>
    <w:rsid w:val="003B751D"/>
    <w:rsid w:val="003B78C5"/>
    <w:rsid w:val="003B7FC8"/>
    <w:rsid w:val="003C6320"/>
    <w:rsid w:val="003C684C"/>
    <w:rsid w:val="003C749C"/>
    <w:rsid w:val="003D1317"/>
    <w:rsid w:val="003D1DC8"/>
    <w:rsid w:val="003D5ABF"/>
    <w:rsid w:val="003E2010"/>
    <w:rsid w:val="003E20E8"/>
    <w:rsid w:val="003E43DB"/>
    <w:rsid w:val="003E44CF"/>
    <w:rsid w:val="003E46CA"/>
    <w:rsid w:val="003E4776"/>
    <w:rsid w:val="003E537F"/>
    <w:rsid w:val="003F14C5"/>
    <w:rsid w:val="003F3912"/>
    <w:rsid w:val="003F3975"/>
    <w:rsid w:val="003F67B9"/>
    <w:rsid w:val="003F6E61"/>
    <w:rsid w:val="0040081D"/>
    <w:rsid w:val="00400A29"/>
    <w:rsid w:val="00403034"/>
    <w:rsid w:val="00405474"/>
    <w:rsid w:val="004137CD"/>
    <w:rsid w:val="0042116F"/>
    <w:rsid w:val="00422B1A"/>
    <w:rsid w:val="00422EC7"/>
    <w:rsid w:val="004235A0"/>
    <w:rsid w:val="00423D8F"/>
    <w:rsid w:val="00423EC5"/>
    <w:rsid w:val="00427BC5"/>
    <w:rsid w:val="00427ED9"/>
    <w:rsid w:val="0043135C"/>
    <w:rsid w:val="004319C8"/>
    <w:rsid w:val="0043322A"/>
    <w:rsid w:val="004355F0"/>
    <w:rsid w:val="0044021D"/>
    <w:rsid w:val="00445238"/>
    <w:rsid w:val="004530B4"/>
    <w:rsid w:val="00453456"/>
    <w:rsid w:val="004554C5"/>
    <w:rsid w:val="00455AC8"/>
    <w:rsid w:val="00456457"/>
    <w:rsid w:val="00456789"/>
    <w:rsid w:val="0045695E"/>
    <w:rsid w:val="00457924"/>
    <w:rsid w:val="004627A8"/>
    <w:rsid w:val="0046391B"/>
    <w:rsid w:val="00467210"/>
    <w:rsid w:val="004715B8"/>
    <w:rsid w:val="00471D5D"/>
    <w:rsid w:val="004748A7"/>
    <w:rsid w:val="00476B0F"/>
    <w:rsid w:val="00476C47"/>
    <w:rsid w:val="00481C69"/>
    <w:rsid w:val="004825D8"/>
    <w:rsid w:val="00482865"/>
    <w:rsid w:val="00484200"/>
    <w:rsid w:val="004848CA"/>
    <w:rsid w:val="004913D7"/>
    <w:rsid w:val="004954D7"/>
    <w:rsid w:val="004A072D"/>
    <w:rsid w:val="004A142A"/>
    <w:rsid w:val="004A157F"/>
    <w:rsid w:val="004A70AE"/>
    <w:rsid w:val="004B359C"/>
    <w:rsid w:val="004B36DF"/>
    <w:rsid w:val="004B3716"/>
    <w:rsid w:val="004B67A8"/>
    <w:rsid w:val="004C335F"/>
    <w:rsid w:val="004D0DBD"/>
    <w:rsid w:val="004D1DF1"/>
    <w:rsid w:val="004D24F6"/>
    <w:rsid w:val="004D2653"/>
    <w:rsid w:val="004D65E8"/>
    <w:rsid w:val="004D739F"/>
    <w:rsid w:val="004E536E"/>
    <w:rsid w:val="004F1370"/>
    <w:rsid w:val="004F3351"/>
    <w:rsid w:val="004F4793"/>
    <w:rsid w:val="004F5010"/>
    <w:rsid w:val="00500F22"/>
    <w:rsid w:val="005016D8"/>
    <w:rsid w:val="00502600"/>
    <w:rsid w:val="00503DF4"/>
    <w:rsid w:val="00504A67"/>
    <w:rsid w:val="005066EC"/>
    <w:rsid w:val="00510122"/>
    <w:rsid w:val="00513C51"/>
    <w:rsid w:val="00514015"/>
    <w:rsid w:val="00514C53"/>
    <w:rsid w:val="00515D46"/>
    <w:rsid w:val="005171B8"/>
    <w:rsid w:val="0052231D"/>
    <w:rsid w:val="00523452"/>
    <w:rsid w:val="005245E1"/>
    <w:rsid w:val="00524EB6"/>
    <w:rsid w:val="00525112"/>
    <w:rsid w:val="00526419"/>
    <w:rsid w:val="005313F5"/>
    <w:rsid w:val="00532B9F"/>
    <w:rsid w:val="005340A7"/>
    <w:rsid w:val="00534B62"/>
    <w:rsid w:val="00534E4B"/>
    <w:rsid w:val="00535919"/>
    <w:rsid w:val="00536285"/>
    <w:rsid w:val="005417BE"/>
    <w:rsid w:val="00541EC2"/>
    <w:rsid w:val="00542AA8"/>
    <w:rsid w:val="00543A28"/>
    <w:rsid w:val="005441CF"/>
    <w:rsid w:val="005470D9"/>
    <w:rsid w:val="00551F00"/>
    <w:rsid w:val="005534D3"/>
    <w:rsid w:val="005572D0"/>
    <w:rsid w:val="00560547"/>
    <w:rsid w:val="005628A0"/>
    <w:rsid w:val="00563F7F"/>
    <w:rsid w:val="0056459C"/>
    <w:rsid w:val="0056683A"/>
    <w:rsid w:val="00571187"/>
    <w:rsid w:val="0057300A"/>
    <w:rsid w:val="00574D7D"/>
    <w:rsid w:val="00577F03"/>
    <w:rsid w:val="00580E67"/>
    <w:rsid w:val="00583050"/>
    <w:rsid w:val="0058385B"/>
    <w:rsid w:val="00586FAE"/>
    <w:rsid w:val="005878FE"/>
    <w:rsid w:val="00587F1E"/>
    <w:rsid w:val="00591F1E"/>
    <w:rsid w:val="00591F82"/>
    <w:rsid w:val="00593FB6"/>
    <w:rsid w:val="005945E0"/>
    <w:rsid w:val="005A020B"/>
    <w:rsid w:val="005A0982"/>
    <w:rsid w:val="005A4953"/>
    <w:rsid w:val="005A5A7E"/>
    <w:rsid w:val="005A63D2"/>
    <w:rsid w:val="005B0407"/>
    <w:rsid w:val="005B108F"/>
    <w:rsid w:val="005B1C24"/>
    <w:rsid w:val="005B1E74"/>
    <w:rsid w:val="005B2769"/>
    <w:rsid w:val="005B360E"/>
    <w:rsid w:val="005B4C9E"/>
    <w:rsid w:val="005B5D75"/>
    <w:rsid w:val="005B6074"/>
    <w:rsid w:val="005B7C88"/>
    <w:rsid w:val="005C001E"/>
    <w:rsid w:val="005C1432"/>
    <w:rsid w:val="005C2BD8"/>
    <w:rsid w:val="005D1661"/>
    <w:rsid w:val="005D67D6"/>
    <w:rsid w:val="005E122E"/>
    <w:rsid w:val="005E32E6"/>
    <w:rsid w:val="005E3A06"/>
    <w:rsid w:val="005E51E4"/>
    <w:rsid w:val="005E6B20"/>
    <w:rsid w:val="005E7C91"/>
    <w:rsid w:val="005F5B8F"/>
    <w:rsid w:val="005F76F6"/>
    <w:rsid w:val="006000D5"/>
    <w:rsid w:val="006015D3"/>
    <w:rsid w:val="0060523F"/>
    <w:rsid w:val="00606241"/>
    <w:rsid w:val="0060729E"/>
    <w:rsid w:val="006078A4"/>
    <w:rsid w:val="0061170A"/>
    <w:rsid w:val="00611E62"/>
    <w:rsid w:val="00613C56"/>
    <w:rsid w:val="0061762A"/>
    <w:rsid w:val="00617D18"/>
    <w:rsid w:val="00621E4F"/>
    <w:rsid w:val="006227C0"/>
    <w:rsid w:val="006249E4"/>
    <w:rsid w:val="006254F5"/>
    <w:rsid w:val="00625BE0"/>
    <w:rsid w:val="00626B46"/>
    <w:rsid w:val="0063067F"/>
    <w:rsid w:val="00632393"/>
    <w:rsid w:val="00632B9F"/>
    <w:rsid w:val="00632FD2"/>
    <w:rsid w:val="006346D3"/>
    <w:rsid w:val="00634F98"/>
    <w:rsid w:val="00636E48"/>
    <w:rsid w:val="00641879"/>
    <w:rsid w:val="006443E8"/>
    <w:rsid w:val="00645C83"/>
    <w:rsid w:val="006466A8"/>
    <w:rsid w:val="00650ABC"/>
    <w:rsid w:val="00651624"/>
    <w:rsid w:val="00654B81"/>
    <w:rsid w:val="006555C6"/>
    <w:rsid w:val="00660569"/>
    <w:rsid w:val="006618E5"/>
    <w:rsid w:val="00661DFB"/>
    <w:rsid w:val="006624F0"/>
    <w:rsid w:val="00664C92"/>
    <w:rsid w:val="00676D15"/>
    <w:rsid w:val="006816B9"/>
    <w:rsid w:val="00683486"/>
    <w:rsid w:val="00686854"/>
    <w:rsid w:val="00686FE0"/>
    <w:rsid w:val="00687FFD"/>
    <w:rsid w:val="00695F6E"/>
    <w:rsid w:val="00696910"/>
    <w:rsid w:val="006A2E1F"/>
    <w:rsid w:val="006A545C"/>
    <w:rsid w:val="006A71CF"/>
    <w:rsid w:val="006B300F"/>
    <w:rsid w:val="006B37AB"/>
    <w:rsid w:val="006B4943"/>
    <w:rsid w:val="006B4E7D"/>
    <w:rsid w:val="006B595F"/>
    <w:rsid w:val="006B688E"/>
    <w:rsid w:val="006C0CB4"/>
    <w:rsid w:val="006C254B"/>
    <w:rsid w:val="006C2B56"/>
    <w:rsid w:val="006C3755"/>
    <w:rsid w:val="006C4C28"/>
    <w:rsid w:val="006C70D1"/>
    <w:rsid w:val="006C7E71"/>
    <w:rsid w:val="006D0201"/>
    <w:rsid w:val="006D044B"/>
    <w:rsid w:val="006D10EE"/>
    <w:rsid w:val="006D1562"/>
    <w:rsid w:val="006D2E4C"/>
    <w:rsid w:val="006D33EA"/>
    <w:rsid w:val="006D3FD8"/>
    <w:rsid w:val="006D4E74"/>
    <w:rsid w:val="006D4F28"/>
    <w:rsid w:val="006D7136"/>
    <w:rsid w:val="006D7B37"/>
    <w:rsid w:val="006E29F2"/>
    <w:rsid w:val="006E3059"/>
    <w:rsid w:val="006E44B5"/>
    <w:rsid w:val="006E7C6C"/>
    <w:rsid w:val="006F2489"/>
    <w:rsid w:val="006F2BEC"/>
    <w:rsid w:val="006F3E42"/>
    <w:rsid w:val="006F6E46"/>
    <w:rsid w:val="006F7030"/>
    <w:rsid w:val="00700BC9"/>
    <w:rsid w:val="00701DB8"/>
    <w:rsid w:val="00702D39"/>
    <w:rsid w:val="00703ABD"/>
    <w:rsid w:val="00706DD8"/>
    <w:rsid w:val="00710305"/>
    <w:rsid w:val="007119A1"/>
    <w:rsid w:val="00711D53"/>
    <w:rsid w:val="00712406"/>
    <w:rsid w:val="00713F90"/>
    <w:rsid w:val="00714FA3"/>
    <w:rsid w:val="0071516C"/>
    <w:rsid w:val="00715293"/>
    <w:rsid w:val="00716C2C"/>
    <w:rsid w:val="00721B2C"/>
    <w:rsid w:val="0072249F"/>
    <w:rsid w:val="00723DA6"/>
    <w:rsid w:val="0072528F"/>
    <w:rsid w:val="00725490"/>
    <w:rsid w:val="0072732F"/>
    <w:rsid w:val="00736F15"/>
    <w:rsid w:val="00740FF9"/>
    <w:rsid w:val="00745447"/>
    <w:rsid w:val="007454A1"/>
    <w:rsid w:val="00746C78"/>
    <w:rsid w:val="00752A09"/>
    <w:rsid w:val="007553A4"/>
    <w:rsid w:val="00756179"/>
    <w:rsid w:val="00756231"/>
    <w:rsid w:val="00756E0C"/>
    <w:rsid w:val="0075760A"/>
    <w:rsid w:val="00757852"/>
    <w:rsid w:val="00761DAB"/>
    <w:rsid w:val="00763539"/>
    <w:rsid w:val="007638FA"/>
    <w:rsid w:val="00763EE3"/>
    <w:rsid w:val="00766A95"/>
    <w:rsid w:val="00770EC4"/>
    <w:rsid w:val="007717B8"/>
    <w:rsid w:val="00771AFC"/>
    <w:rsid w:val="00773E91"/>
    <w:rsid w:val="00774A12"/>
    <w:rsid w:val="00777681"/>
    <w:rsid w:val="00777A75"/>
    <w:rsid w:val="0078239F"/>
    <w:rsid w:val="00782EA9"/>
    <w:rsid w:val="00783668"/>
    <w:rsid w:val="007837DB"/>
    <w:rsid w:val="00783C34"/>
    <w:rsid w:val="00783DF2"/>
    <w:rsid w:val="00785BE1"/>
    <w:rsid w:val="00786E5A"/>
    <w:rsid w:val="00790691"/>
    <w:rsid w:val="00791F8B"/>
    <w:rsid w:val="0079229E"/>
    <w:rsid w:val="00792822"/>
    <w:rsid w:val="00794020"/>
    <w:rsid w:val="00795EC4"/>
    <w:rsid w:val="007967AE"/>
    <w:rsid w:val="007A1097"/>
    <w:rsid w:val="007A1297"/>
    <w:rsid w:val="007A242F"/>
    <w:rsid w:val="007A2F29"/>
    <w:rsid w:val="007A2F96"/>
    <w:rsid w:val="007A31A7"/>
    <w:rsid w:val="007A5FF0"/>
    <w:rsid w:val="007A6455"/>
    <w:rsid w:val="007A7236"/>
    <w:rsid w:val="007A77F8"/>
    <w:rsid w:val="007B037A"/>
    <w:rsid w:val="007B1D21"/>
    <w:rsid w:val="007B1E85"/>
    <w:rsid w:val="007B2554"/>
    <w:rsid w:val="007B6916"/>
    <w:rsid w:val="007C08A4"/>
    <w:rsid w:val="007C10B5"/>
    <w:rsid w:val="007C1E80"/>
    <w:rsid w:val="007C5998"/>
    <w:rsid w:val="007D29BA"/>
    <w:rsid w:val="007D29C0"/>
    <w:rsid w:val="007D4835"/>
    <w:rsid w:val="007D4E56"/>
    <w:rsid w:val="007D5ACC"/>
    <w:rsid w:val="007D6EDE"/>
    <w:rsid w:val="007D6F78"/>
    <w:rsid w:val="007E113F"/>
    <w:rsid w:val="007E1D8D"/>
    <w:rsid w:val="007E5B67"/>
    <w:rsid w:val="007F0D3D"/>
    <w:rsid w:val="007F189D"/>
    <w:rsid w:val="007F44DA"/>
    <w:rsid w:val="007F64C2"/>
    <w:rsid w:val="008010BB"/>
    <w:rsid w:val="00802D6E"/>
    <w:rsid w:val="008035DE"/>
    <w:rsid w:val="00803605"/>
    <w:rsid w:val="00806860"/>
    <w:rsid w:val="00807CCD"/>
    <w:rsid w:val="0081073C"/>
    <w:rsid w:val="00812A8F"/>
    <w:rsid w:val="008163B6"/>
    <w:rsid w:val="008210A7"/>
    <w:rsid w:val="00821B27"/>
    <w:rsid w:val="008220E2"/>
    <w:rsid w:val="008230E6"/>
    <w:rsid w:val="00823BE9"/>
    <w:rsid w:val="00824407"/>
    <w:rsid w:val="00825278"/>
    <w:rsid w:val="00826D51"/>
    <w:rsid w:val="0083088B"/>
    <w:rsid w:val="0083099A"/>
    <w:rsid w:val="00830AD0"/>
    <w:rsid w:val="00833D40"/>
    <w:rsid w:val="00834023"/>
    <w:rsid w:val="0083424B"/>
    <w:rsid w:val="00836441"/>
    <w:rsid w:val="00836B12"/>
    <w:rsid w:val="00842FD1"/>
    <w:rsid w:val="00843DC2"/>
    <w:rsid w:val="00845FEC"/>
    <w:rsid w:val="008463D2"/>
    <w:rsid w:val="00847E08"/>
    <w:rsid w:val="00853F96"/>
    <w:rsid w:val="00854176"/>
    <w:rsid w:val="00854CC3"/>
    <w:rsid w:val="00856BBD"/>
    <w:rsid w:val="00861F07"/>
    <w:rsid w:val="00867E19"/>
    <w:rsid w:val="00870F22"/>
    <w:rsid w:val="00871800"/>
    <w:rsid w:val="0087353E"/>
    <w:rsid w:val="00874667"/>
    <w:rsid w:val="00881999"/>
    <w:rsid w:val="00881AEB"/>
    <w:rsid w:val="00881C96"/>
    <w:rsid w:val="00883057"/>
    <w:rsid w:val="00885B51"/>
    <w:rsid w:val="00890697"/>
    <w:rsid w:val="00891831"/>
    <w:rsid w:val="008944CC"/>
    <w:rsid w:val="008955B4"/>
    <w:rsid w:val="00897705"/>
    <w:rsid w:val="008A2938"/>
    <w:rsid w:val="008A3394"/>
    <w:rsid w:val="008A7167"/>
    <w:rsid w:val="008A723C"/>
    <w:rsid w:val="008B0A37"/>
    <w:rsid w:val="008B135F"/>
    <w:rsid w:val="008B15BF"/>
    <w:rsid w:val="008B1F39"/>
    <w:rsid w:val="008B4440"/>
    <w:rsid w:val="008B4C45"/>
    <w:rsid w:val="008B5AF5"/>
    <w:rsid w:val="008B7D15"/>
    <w:rsid w:val="008C063A"/>
    <w:rsid w:val="008C1544"/>
    <w:rsid w:val="008C3EE6"/>
    <w:rsid w:val="008C47F0"/>
    <w:rsid w:val="008C5005"/>
    <w:rsid w:val="008C57E8"/>
    <w:rsid w:val="008C6304"/>
    <w:rsid w:val="008D7EF3"/>
    <w:rsid w:val="008E0E8A"/>
    <w:rsid w:val="008E1328"/>
    <w:rsid w:val="008E2432"/>
    <w:rsid w:val="008E416B"/>
    <w:rsid w:val="008E7237"/>
    <w:rsid w:val="008E7DC2"/>
    <w:rsid w:val="008E7F25"/>
    <w:rsid w:val="008F0539"/>
    <w:rsid w:val="008F19BE"/>
    <w:rsid w:val="00901774"/>
    <w:rsid w:val="009029D4"/>
    <w:rsid w:val="00902D41"/>
    <w:rsid w:val="00902E99"/>
    <w:rsid w:val="009031EF"/>
    <w:rsid w:val="00904706"/>
    <w:rsid w:val="00907862"/>
    <w:rsid w:val="00907E6F"/>
    <w:rsid w:val="0091017E"/>
    <w:rsid w:val="00910319"/>
    <w:rsid w:val="00914061"/>
    <w:rsid w:val="00915B7E"/>
    <w:rsid w:val="009166C5"/>
    <w:rsid w:val="00916E90"/>
    <w:rsid w:val="00917E35"/>
    <w:rsid w:val="009202DB"/>
    <w:rsid w:val="00921201"/>
    <w:rsid w:val="00922579"/>
    <w:rsid w:val="0092268A"/>
    <w:rsid w:val="009269D0"/>
    <w:rsid w:val="00935C34"/>
    <w:rsid w:val="00936546"/>
    <w:rsid w:val="00937E9D"/>
    <w:rsid w:val="00940BC8"/>
    <w:rsid w:val="009467D4"/>
    <w:rsid w:val="009473E5"/>
    <w:rsid w:val="00951CDF"/>
    <w:rsid w:val="009527E3"/>
    <w:rsid w:val="00952C5B"/>
    <w:rsid w:val="00957479"/>
    <w:rsid w:val="0096368F"/>
    <w:rsid w:val="00970973"/>
    <w:rsid w:val="00970D1F"/>
    <w:rsid w:val="00971D42"/>
    <w:rsid w:val="0097536A"/>
    <w:rsid w:val="009767F8"/>
    <w:rsid w:val="009818E9"/>
    <w:rsid w:val="009822F6"/>
    <w:rsid w:val="00983198"/>
    <w:rsid w:val="009875B1"/>
    <w:rsid w:val="00992A98"/>
    <w:rsid w:val="0099420A"/>
    <w:rsid w:val="009A098E"/>
    <w:rsid w:val="009A1618"/>
    <w:rsid w:val="009A20E3"/>
    <w:rsid w:val="009A6C45"/>
    <w:rsid w:val="009B0302"/>
    <w:rsid w:val="009B4538"/>
    <w:rsid w:val="009B5A49"/>
    <w:rsid w:val="009B6F24"/>
    <w:rsid w:val="009B77B9"/>
    <w:rsid w:val="009B7847"/>
    <w:rsid w:val="009C02A2"/>
    <w:rsid w:val="009C2E59"/>
    <w:rsid w:val="009C3516"/>
    <w:rsid w:val="009C4A81"/>
    <w:rsid w:val="009C6EC2"/>
    <w:rsid w:val="009D387E"/>
    <w:rsid w:val="009D50B4"/>
    <w:rsid w:val="009D5798"/>
    <w:rsid w:val="009E1C3F"/>
    <w:rsid w:val="009E3313"/>
    <w:rsid w:val="009F0253"/>
    <w:rsid w:val="009F28DC"/>
    <w:rsid w:val="009F3629"/>
    <w:rsid w:val="009F6553"/>
    <w:rsid w:val="009F6742"/>
    <w:rsid w:val="009F70CE"/>
    <w:rsid w:val="00A00DE3"/>
    <w:rsid w:val="00A015C4"/>
    <w:rsid w:val="00A01DD5"/>
    <w:rsid w:val="00A02440"/>
    <w:rsid w:val="00A15404"/>
    <w:rsid w:val="00A1640B"/>
    <w:rsid w:val="00A17F55"/>
    <w:rsid w:val="00A226E0"/>
    <w:rsid w:val="00A25817"/>
    <w:rsid w:val="00A25A96"/>
    <w:rsid w:val="00A25EF4"/>
    <w:rsid w:val="00A27153"/>
    <w:rsid w:val="00A276CA"/>
    <w:rsid w:val="00A27C3D"/>
    <w:rsid w:val="00A31FE3"/>
    <w:rsid w:val="00A330CC"/>
    <w:rsid w:val="00A34709"/>
    <w:rsid w:val="00A34E2B"/>
    <w:rsid w:val="00A355C7"/>
    <w:rsid w:val="00A36FEA"/>
    <w:rsid w:val="00A41F2D"/>
    <w:rsid w:val="00A42EE3"/>
    <w:rsid w:val="00A44AC3"/>
    <w:rsid w:val="00A44E75"/>
    <w:rsid w:val="00A57ABA"/>
    <w:rsid w:val="00A60659"/>
    <w:rsid w:val="00A62552"/>
    <w:rsid w:val="00A633C2"/>
    <w:rsid w:val="00A66EDB"/>
    <w:rsid w:val="00A6765D"/>
    <w:rsid w:val="00A70145"/>
    <w:rsid w:val="00A70881"/>
    <w:rsid w:val="00A70C8C"/>
    <w:rsid w:val="00A758B7"/>
    <w:rsid w:val="00A75EE3"/>
    <w:rsid w:val="00A77108"/>
    <w:rsid w:val="00A77316"/>
    <w:rsid w:val="00A773A7"/>
    <w:rsid w:val="00A8484C"/>
    <w:rsid w:val="00A86973"/>
    <w:rsid w:val="00A877DD"/>
    <w:rsid w:val="00A9066A"/>
    <w:rsid w:val="00A90EF0"/>
    <w:rsid w:val="00A93F52"/>
    <w:rsid w:val="00A94523"/>
    <w:rsid w:val="00A97190"/>
    <w:rsid w:val="00AA3FEE"/>
    <w:rsid w:val="00AA4C5A"/>
    <w:rsid w:val="00AA5E3F"/>
    <w:rsid w:val="00AA7F66"/>
    <w:rsid w:val="00AB01D7"/>
    <w:rsid w:val="00AB0B87"/>
    <w:rsid w:val="00AB15D5"/>
    <w:rsid w:val="00AB1C57"/>
    <w:rsid w:val="00AB2C20"/>
    <w:rsid w:val="00AB2CD5"/>
    <w:rsid w:val="00AB6F08"/>
    <w:rsid w:val="00AC07B5"/>
    <w:rsid w:val="00AC12A7"/>
    <w:rsid w:val="00AC1488"/>
    <w:rsid w:val="00AC2681"/>
    <w:rsid w:val="00AC3CF1"/>
    <w:rsid w:val="00AC62E9"/>
    <w:rsid w:val="00AD58BC"/>
    <w:rsid w:val="00AD59C4"/>
    <w:rsid w:val="00AD6C87"/>
    <w:rsid w:val="00AD74F0"/>
    <w:rsid w:val="00AD756C"/>
    <w:rsid w:val="00AD7BAA"/>
    <w:rsid w:val="00AE057B"/>
    <w:rsid w:val="00AE37AE"/>
    <w:rsid w:val="00AE5E70"/>
    <w:rsid w:val="00AE7AFD"/>
    <w:rsid w:val="00AF06FC"/>
    <w:rsid w:val="00AF1359"/>
    <w:rsid w:val="00AF1886"/>
    <w:rsid w:val="00AF337A"/>
    <w:rsid w:val="00AF610D"/>
    <w:rsid w:val="00AF61B9"/>
    <w:rsid w:val="00AF7FBB"/>
    <w:rsid w:val="00B00DEF"/>
    <w:rsid w:val="00B107F7"/>
    <w:rsid w:val="00B124FA"/>
    <w:rsid w:val="00B14A3A"/>
    <w:rsid w:val="00B1622F"/>
    <w:rsid w:val="00B17B58"/>
    <w:rsid w:val="00B17E9F"/>
    <w:rsid w:val="00B201D1"/>
    <w:rsid w:val="00B20DD8"/>
    <w:rsid w:val="00B2122B"/>
    <w:rsid w:val="00B2176F"/>
    <w:rsid w:val="00B22495"/>
    <w:rsid w:val="00B24887"/>
    <w:rsid w:val="00B25777"/>
    <w:rsid w:val="00B26CDF"/>
    <w:rsid w:val="00B3043A"/>
    <w:rsid w:val="00B33BDB"/>
    <w:rsid w:val="00B35C83"/>
    <w:rsid w:val="00B360C6"/>
    <w:rsid w:val="00B36ED4"/>
    <w:rsid w:val="00B37398"/>
    <w:rsid w:val="00B374CB"/>
    <w:rsid w:val="00B41145"/>
    <w:rsid w:val="00B435ED"/>
    <w:rsid w:val="00B43923"/>
    <w:rsid w:val="00B45725"/>
    <w:rsid w:val="00B46CCC"/>
    <w:rsid w:val="00B50872"/>
    <w:rsid w:val="00B51A50"/>
    <w:rsid w:val="00B53B2E"/>
    <w:rsid w:val="00B53FDA"/>
    <w:rsid w:val="00B56AB7"/>
    <w:rsid w:val="00B60725"/>
    <w:rsid w:val="00B61785"/>
    <w:rsid w:val="00B61EB5"/>
    <w:rsid w:val="00B631CE"/>
    <w:rsid w:val="00B6375C"/>
    <w:rsid w:val="00B658C8"/>
    <w:rsid w:val="00B6766C"/>
    <w:rsid w:val="00B712D1"/>
    <w:rsid w:val="00B7633E"/>
    <w:rsid w:val="00B824C6"/>
    <w:rsid w:val="00B84BF5"/>
    <w:rsid w:val="00B8584B"/>
    <w:rsid w:val="00B86E9B"/>
    <w:rsid w:val="00B90F28"/>
    <w:rsid w:val="00B90F87"/>
    <w:rsid w:val="00B90FF3"/>
    <w:rsid w:val="00B91DEF"/>
    <w:rsid w:val="00B93DDD"/>
    <w:rsid w:val="00B9763A"/>
    <w:rsid w:val="00B976D3"/>
    <w:rsid w:val="00BA1584"/>
    <w:rsid w:val="00BA40A2"/>
    <w:rsid w:val="00BA6DEC"/>
    <w:rsid w:val="00BB07AE"/>
    <w:rsid w:val="00BB18AE"/>
    <w:rsid w:val="00BB2660"/>
    <w:rsid w:val="00BB3BE8"/>
    <w:rsid w:val="00BB77A2"/>
    <w:rsid w:val="00BB7BD8"/>
    <w:rsid w:val="00BC1AB2"/>
    <w:rsid w:val="00BC2619"/>
    <w:rsid w:val="00BC2781"/>
    <w:rsid w:val="00BC29A8"/>
    <w:rsid w:val="00BC33F0"/>
    <w:rsid w:val="00BD19B1"/>
    <w:rsid w:val="00BD3016"/>
    <w:rsid w:val="00BD4D4C"/>
    <w:rsid w:val="00BD58AD"/>
    <w:rsid w:val="00BD6183"/>
    <w:rsid w:val="00BD684C"/>
    <w:rsid w:val="00BE1E16"/>
    <w:rsid w:val="00BE40C9"/>
    <w:rsid w:val="00BE4BFF"/>
    <w:rsid w:val="00BE6093"/>
    <w:rsid w:val="00BE63D3"/>
    <w:rsid w:val="00BF1763"/>
    <w:rsid w:val="00BF403D"/>
    <w:rsid w:val="00BF4681"/>
    <w:rsid w:val="00BF7B4A"/>
    <w:rsid w:val="00C00F1E"/>
    <w:rsid w:val="00C016BB"/>
    <w:rsid w:val="00C01FCC"/>
    <w:rsid w:val="00C05589"/>
    <w:rsid w:val="00C05639"/>
    <w:rsid w:val="00C05F74"/>
    <w:rsid w:val="00C069CE"/>
    <w:rsid w:val="00C12A0C"/>
    <w:rsid w:val="00C13059"/>
    <w:rsid w:val="00C13AD7"/>
    <w:rsid w:val="00C20C65"/>
    <w:rsid w:val="00C2370C"/>
    <w:rsid w:val="00C24695"/>
    <w:rsid w:val="00C263F9"/>
    <w:rsid w:val="00C35AA4"/>
    <w:rsid w:val="00C4044A"/>
    <w:rsid w:val="00C42DFC"/>
    <w:rsid w:val="00C42F15"/>
    <w:rsid w:val="00C43BFE"/>
    <w:rsid w:val="00C44854"/>
    <w:rsid w:val="00C44CEC"/>
    <w:rsid w:val="00C504F2"/>
    <w:rsid w:val="00C50949"/>
    <w:rsid w:val="00C51426"/>
    <w:rsid w:val="00C51869"/>
    <w:rsid w:val="00C5252E"/>
    <w:rsid w:val="00C57621"/>
    <w:rsid w:val="00C57A22"/>
    <w:rsid w:val="00C57F0D"/>
    <w:rsid w:val="00C63FD2"/>
    <w:rsid w:val="00C71BDD"/>
    <w:rsid w:val="00C737C2"/>
    <w:rsid w:val="00C82364"/>
    <w:rsid w:val="00C83EBE"/>
    <w:rsid w:val="00C84CDC"/>
    <w:rsid w:val="00C8534B"/>
    <w:rsid w:val="00C85566"/>
    <w:rsid w:val="00C863B6"/>
    <w:rsid w:val="00C8758D"/>
    <w:rsid w:val="00C92100"/>
    <w:rsid w:val="00C92FED"/>
    <w:rsid w:val="00C93E13"/>
    <w:rsid w:val="00C94591"/>
    <w:rsid w:val="00C94798"/>
    <w:rsid w:val="00C94B92"/>
    <w:rsid w:val="00C95150"/>
    <w:rsid w:val="00CA0496"/>
    <w:rsid w:val="00CA3007"/>
    <w:rsid w:val="00CA3656"/>
    <w:rsid w:val="00CA3E02"/>
    <w:rsid w:val="00CA4EFC"/>
    <w:rsid w:val="00CA5313"/>
    <w:rsid w:val="00CA6DF6"/>
    <w:rsid w:val="00CB5204"/>
    <w:rsid w:val="00CC12BF"/>
    <w:rsid w:val="00CC4166"/>
    <w:rsid w:val="00CC4947"/>
    <w:rsid w:val="00CD1E26"/>
    <w:rsid w:val="00CD2C26"/>
    <w:rsid w:val="00CD2DBB"/>
    <w:rsid w:val="00CD54AF"/>
    <w:rsid w:val="00CD6062"/>
    <w:rsid w:val="00CD7CAE"/>
    <w:rsid w:val="00CE019D"/>
    <w:rsid w:val="00CE04F8"/>
    <w:rsid w:val="00CE1E6C"/>
    <w:rsid w:val="00CE3AA9"/>
    <w:rsid w:val="00CE4017"/>
    <w:rsid w:val="00CE656C"/>
    <w:rsid w:val="00CE73FB"/>
    <w:rsid w:val="00CF079C"/>
    <w:rsid w:val="00CF2320"/>
    <w:rsid w:val="00CF2477"/>
    <w:rsid w:val="00CF2865"/>
    <w:rsid w:val="00CF5714"/>
    <w:rsid w:val="00D00555"/>
    <w:rsid w:val="00D01165"/>
    <w:rsid w:val="00D02163"/>
    <w:rsid w:val="00D04A46"/>
    <w:rsid w:val="00D05F03"/>
    <w:rsid w:val="00D06849"/>
    <w:rsid w:val="00D127DD"/>
    <w:rsid w:val="00D13D32"/>
    <w:rsid w:val="00D15633"/>
    <w:rsid w:val="00D16C49"/>
    <w:rsid w:val="00D24921"/>
    <w:rsid w:val="00D24EBD"/>
    <w:rsid w:val="00D26245"/>
    <w:rsid w:val="00D2635E"/>
    <w:rsid w:val="00D31B9E"/>
    <w:rsid w:val="00D31D8E"/>
    <w:rsid w:val="00D32331"/>
    <w:rsid w:val="00D34233"/>
    <w:rsid w:val="00D36FBC"/>
    <w:rsid w:val="00D37579"/>
    <w:rsid w:val="00D378B2"/>
    <w:rsid w:val="00D4033A"/>
    <w:rsid w:val="00D403D9"/>
    <w:rsid w:val="00D42B63"/>
    <w:rsid w:val="00D435C7"/>
    <w:rsid w:val="00D5058D"/>
    <w:rsid w:val="00D52F67"/>
    <w:rsid w:val="00D542CA"/>
    <w:rsid w:val="00D56181"/>
    <w:rsid w:val="00D573F4"/>
    <w:rsid w:val="00D5799E"/>
    <w:rsid w:val="00D60EE0"/>
    <w:rsid w:val="00D6115C"/>
    <w:rsid w:val="00D6435D"/>
    <w:rsid w:val="00D67202"/>
    <w:rsid w:val="00D70302"/>
    <w:rsid w:val="00D70943"/>
    <w:rsid w:val="00D70D7F"/>
    <w:rsid w:val="00D733FE"/>
    <w:rsid w:val="00D74A30"/>
    <w:rsid w:val="00D76033"/>
    <w:rsid w:val="00D763EF"/>
    <w:rsid w:val="00D76DE1"/>
    <w:rsid w:val="00D774D2"/>
    <w:rsid w:val="00D77D42"/>
    <w:rsid w:val="00D82D25"/>
    <w:rsid w:val="00D82D48"/>
    <w:rsid w:val="00D835DD"/>
    <w:rsid w:val="00D83BAB"/>
    <w:rsid w:val="00D8799E"/>
    <w:rsid w:val="00D90828"/>
    <w:rsid w:val="00D922F9"/>
    <w:rsid w:val="00D935C9"/>
    <w:rsid w:val="00D93784"/>
    <w:rsid w:val="00D94219"/>
    <w:rsid w:val="00D951F6"/>
    <w:rsid w:val="00D95E50"/>
    <w:rsid w:val="00D963FC"/>
    <w:rsid w:val="00D9692E"/>
    <w:rsid w:val="00DA0BF5"/>
    <w:rsid w:val="00DA2185"/>
    <w:rsid w:val="00DA237C"/>
    <w:rsid w:val="00DA3D4F"/>
    <w:rsid w:val="00DA499F"/>
    <w:rsid w:val="00DA533C"/>
    <w:rsid w:val="00DA5887"/>
    <w:rsid w:val="00DA5F6C"/>
    <w:rsid w:val="00DA6509"/>
    <w:rsid w:val="00DA75D9"/>
    <w:rsid w:val="00DB3247"/>
    <w:rsid w:val="00DB4BD6"/>
    <w:rsid w:val="00DB75CB"/>
    <w:rsid w:val="00DC181B"/>
    <w:rsid w:val="00DC24C1"/>
    <w:rsid w:val="00DC3ACD"/>
    <w:rsid w:val="00DC425C"/>
    <w:rsid w:val="00DC4754"/>
    <w:rsid w:val="00DC4844"/>
    <w:rsid w:val="00DC6580"/>
    <w:rsid w:val="00DC6AFA"/>
    <w:rsid w:val="00DD0CB9"/>
    <w:rsid w:val="00DD33B8"/>
    <w:rsid w:val="00DD3F5D"/>
    <w:rsid w:val="00DD6B9F"/>
    <w:rsid w:val="00DE068B"/>
    <w:rsid w:val="00DE298C"/>
    <w:rsid w:val="00DE299B"/>
    <w:rsid w:val="00DE3330"/>
    <w:rsid w:val="00DE3BF8"/>
    <w:rsid w:val="00DE3F33"/>
    <w:rsid w:val="00DE475E"/>
    <w:rsid w:val="00DF091D"/>
    <w:rsid w:val="00DF13F8"/>
    <w:rsid w:val="00DF155B"/>
    <w:rsid w:val="00DF2E87"/>
    <w:rsid w:val="00DF4967"/>
    <w:rsid w:val="00E018A9"/>
    <w:rsid w:val="00E02080"/>
    <w:rsid w:val="00E03FFA"/>
    <w:rsid w:val="00E06D88"/>
    <w:rsid w:val="00E07BCA"/>
    <w:rsid w:val="00E1349E"/>
    <w:rsid w:val="00E20C05"/>
    <w:rsid w:val="00E210D9"/>
    <w:rsid w:val="00E22D52"/>
    <w:rsid w:val="00E22F4D"/>
    <w:rsid w:val="00E26A6F"/>
    <w:rsid w:val="00E27AC9"/>
    <w:rsid w:val="00E27B5A"/>
    <w:rsid w:val="00E321F8"/>
    <w:rsid w:val="00E33E92"/>
    <w:rsid w:val="00E36CE7"/>
    <w:rsid w:val="00E3707A"/>
    <w:rsid w:val="00E377AF"/>
    <w:rsid w:val="00E37AB1"/>
    <w:rsid w:val="00E401F0"/>
    <w:rsid w:val="00E431D0"/>
    <w:rsid w:val="00E438B7"/>
    <w:rsid w:val="00E43ED5"/>
    <w:rsid w:val="00E45C88"/>
    <w:rsid w:val="00E4628C"/>
    <w:rsid w:val="00E47361"/>
    <w:rsid w:val="00E47E67"/>
    <w:rsid w:val="00E512C7"/>
    <w:rsid w:val="00E524D2"/>
    <w:rsid w:val="00E53272"/>
    <w:rsid w:val="00E53DEF"/>
    <w:rsid w:val="00E55C0C"/>
    <w:rsid w:val="00E60683"/>
    <w:rsid w:val="00E61171"/>
    <w:rsid w:val="00E61C3A"/>
    <w:rsid w:val="00E61E28"/>
    <w:rsid w:val="00E64552"/>
    <w:rsid w:val="00E7008E"/>
    <w:rsid w:val="00E71197"/>
    <w:rsid w:val="00E73EF0"/>
    <w:rsid w:val="00E75989"/>
    <w:rsid w:val="00E7615F"/>
    <w:rsid w:val="00E77A45"/>
    <w:rsid w:val="00E77DDA"/>
    <w:rsid w:val="00E813A2"/>
    <w:rsid w:val="00E82756"/>
    <w:rsid w:val="00E83423"/>
    <w:rsid w:val="00E83AED"/>
    <w:rsid w:val="00E85865"/>
    <w:rsid w:val="00E85FD7"/>
    <w:rsid w:val="00E8685F"/>
    <w:rsid w:val="00E87D9A"/>
    <w:rsid w:val="00E87E64"/>
    <w:rsid w:val="00E90062"/>
    <w:rsid w:val="00E93593"/>
    <w:rsid w:val="00E94D84"/>
    <w:rsid w:val="00E954D2"/>
    <w:rsid w:val="00E970ED"/>
    <w:rsid w:val="00E9783F"/>
    <w:rsid w:val="00EA08CA"/>
    <w:rsid w:val="00EA1A1F"/>
    <w:rsid w:val="00EA2757"/>
    <w:rsid w:val="00EA354C"/>
    <w:rsid w:val="00EA5278"/>
    <w:rsid w:val="00EA761A"/>
    <w:rsid w:val="00EB0A06"/>
    <w:rsid w:val="00EB1118"/>
    <w:rsid w:val="00EB1D53"/>
    <w:rsid w:val="00EB1FDD"/>
    <w:rsid w:val="00EB3359"/>
    <w:rsid w:val="00EB37D6"/>
    <w:rsid w:val="00EB4929"/>
    <w:rsid w:val="00EB5A7F"/>
    <w:rsid w:val="00EB7182"/>
    <w:rsid w:val="00EC45E1"/>
    <w:rsid w:val="00EC7807"/>
    <w:rsid w:val="00ED13A3"/>
    <w:rsid w:val="00ED1742"/>
    <w:rsid w:val="00ED21BC"/>
    <w:rsid w:val="00ED7E68"/>
    <w:rsid w:val="00EE0F7F"/>
    <w:rsid w:val="00EE165F"/>
    <w:rsid w:val="00EE69C2"/>
    <w:rsid w:val="00EF2D05"/>
    <w:rsid w:val="00EF3D30"/>
    <w:rsid w:val="00EF50B3"/>
    <w:rsid w:val="00EF5B31"/>
    <w:rsid w:val="00EF5DEF"/>
    <w:rsid w:val="00F114E5"/>
    <w:rsid w:val="00F13B3D"/>
    <w:rsid w:val="00F14F89"/>
    <w:rsid w:val="00F15166"/>
    <w:rsid w:val="00F16F89"/>
    <w:rsid w:val="00F22EDA"/>
    <w:rsid w:val="00F23734"/>
    <w:rsid w:val="00F24909"/>
    <w:rsid w:val="00F2536A"/>
    <w:rsid w:val="00F3069A"/>
    <w:rsid w:val="00F31400"/>
    <w:rsid w:val="00F32924"/>
    <w:rsid w:val="00F346F9"/>
    <w:rsid w:val="00F40FAF"/>
    <w:rsid w:val="00F44D2D"/>
    <w:rsid w:val="00F45259"/>
    <w:rsid w:val="00F47755"/>
    <w:rsid w:val="00F47B06"/>
    <w:rsid w:val="00F520EF"/>
    <w:rsid w:val="00F53788"/>
    <w:rsid w:val="00F55555"/>
    <w:rsid w:val="00F626F8"/>
    <w:rsid w:val="00F654DE"/>
    <w:rsid w:val="00F6561A"/>
    <w:rsid w:val="00F664FD"/>
    <w:rsid w:val="00F67009"/>
    <w:rsid w:val="00F67A59"/>
    <w:rsid w:val="00F70879"/>
    <w:rsid w:val="00F71518"/>
    <w:rsid w:val="00F71D60"/>
    <w:rsid w:val="00F72BB2"/>
    <w:rsid w:val="00F73F18"/>
    <w:rsid w:val="00F746D5"/>
    <w:rsid w:val="00F74C2D"/>
    <w:rsid w:val="00F80ACC"/>
    <w:rsid w:val="00F819D3"/>
    <w:rsid w:val="00F82462"/>
    <w:rsid w:val="00F839D0"/>
    <w:rsid w:val="00F85C5E"/>
    <w:rsid w:val="00F86D51"/>
    <w:rsid w:val="00F86DB0"/>
    <w:rsid w:val="00F8738D"/>
    <w:rsid w:val="00F92494"/>
    <w:rsid w:val="00F934CE"/>
    <w:rsid w:val="00F94677"/>
    <w:rsid w:val="00F9515D"/>
    <w:rsid w:val="00FA2BB9"/>
    <w:rsid w:val="00FA3072"/>
    <w:rsid w:val="00FA4E0F"/>
    <w:rsid w:val="00FA6FE6"/>
    <w:rsid w:val="00FB241E"/>
    <w:rsid w:val="00FB4C87"/>
    <w:rsid w:val="00FB6B17"/>
    <w:rsid w:val="00FB6B1A"/>
    <w:rsid w:val="00FC0E00"/>
    <w:rsid w:val="00FC16F9"/>
    <w:rsid w:val="00FC2103"/>
    <w:rsid w:val="00FC382E"/>
    <w:rsid w:val="00FC5B43"/>
    <w:rsid w:val="00FC6093"/>
    <w:rsid w:val="00FC748D"/>
    <w:rsid w:val="00FD2557"/>
    <w:rsid w:val="00FD3C12"/>
    <w:rsid w:val="00FD4F7F"/>
    <w:rsid w:val="00FD5C67"/>
    <w:rsid w:val="00FD6D27"/>
    <w:rsid w:val="00FD6E48"/>
    <w:rsid w:val="00FE16CC"/>
    <w:rsid w:val="00FE3FE7"/>
    <w:rsid w:val="00FF170F"/>
    <w:rsid w:val="00FF60D5"/>
  </w:rsids>
  <m:mathPr>
    <m:mathFont m:val="Cambria Math"/>
    <m:brkBin m:val="before"/>
    <m:brkBinSub m:val="--"/>
    <m:smallFrac m:val="0"/>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5A6B9D"/>
  <w15:docId w15:val="{0D6C73F4-93E5-462E-9D19-B197A5547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4C5"/>
  </w:style>
  <w:style w:type="paragraph" w:styleId="Heading1">
    <w:name w:val="heading 1"/>
    <w:basedOn w:val="Normal"/>
    <w:next w:val="Normal"/>
    <w:link w:val="Heading1Char"/>
    <w:uiPriority w:val="9"/>
    <w:qFormat/>
    <w:rsid w:val="00ED174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9">
    <w:name w:val="heading 9"/>
    <w:basedOn w:val="Normal"/>
    <w:next w:val="Normal"/>
    <w:link w:val="Heading9Char"/>
    <w:uiPriority w:val="9"/>
    <w:semiHidden/>
    <w:unhideWhenUsed/>
    <w:qFormat/>
    <w:rsid w:val="004235A0"/>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 list,L,List Paragrap,Bullet Styl,No Spacing11,PAC HEARING,Párrafo de lista,Recommendation,Recommendati,Recommendatio,List Paragra,List Paragraph21,Maire,Numbered Para 1,Dot pt,No Spacing1,List Paragraph Char Char Char,L1"/>
    <w:basedOn w:val="Normal"/>
    <w:link w:val="ListParagraphChar"/>
    <w:uiPriority w:val="34"/>
    <w:qFormat/>
    <w:rsid w:val="00BD684C"/>
    <w:pPr>
      <w:spacing w:after="160" w:line="259" w:lineRule="auto"/>
      <w:ind w:left="720"/>
      <w:contextualSpacing/>
    </w:pPr>
  </w:style>
  <w:style w:type="table" w:customStyle="1" w:styleId="TableGridLight1">
    <w:name w:val="Table Grid Light1"/>
    <w:basedOn w:val="TableNormal"/>
    <w:uiPriority w:val="40"/>
    <w:rsid w:val="00BD684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BD68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684C"/>
    <w:rPr>
      <w:rFonts w:ascii="Tahoma" w:hAnsi="Tahoma" w:cs="Tahoma"/>
      <w:sz w:val="16"/>
      <w:szCs w:val="16"/>
    </w:rPr>
  </w:style>
  <w:style w:type="character" w:styleId="CommentReference">
    <w:name w:val="annotation reference"/>
    <w:basedOn w:val="DefaultParagraphFont"/>
    <w:uiPriority w:val="99"/>
    <w:semiHidden/>
    <w:unhideWhenUsed/>
    <w:rsid w:val="00BD684C"/>
    <w:rPr>
      <w:sz w:val="16"/>
      <w:szCs w:val="16"/>
    </w:rPr>
  </w:style>
  <w:style w:type="paragraph" w:styleId="CommentText">
    <w:name w:val="annotation text"/>
    <w:basedOn w:val="Normal"/>
    <w:link w:val="CommentTextChar"/>
    <w:uiPriority w:val="99"/>
    <w:unhideWhenUsed/>
    <w:rsid w:val="00BD684C"/>
    <w:pPr>
      <w:spacing w:line="240" w:lineRule="auto"/>
    </w:pPr>
    <w:rPr>
      <w:sz w:val="20"/>
      <w:szCs w:val="20"/>
    </w:rPr>
  </w:style>
  <w:style w:type="character" w:customStyle="1" w:styleId="CommentTextChar">
    <w:name w:val="Comment Text Char"/>
    <w:basedOn w:val="DefaultParagraphFont"/>
    <w:link w:val="CommentText"/>
    <w:uiPriority w:val="99"/>
    <w:rsid w:val="00BD684C"/>
    <w:rPr>
      <w:sz w:val="20"/>
      <w:szCs w:val="20"/>
    </w:rPr>
  </w:style>
  <w:style w:type="paragraph" w:styleId="CommentSubject">
    <w:name w:val="annotation subject"/>
    <w:basedOn w:val="CommentText"/>
    <w:next w:val="CommentText"/>
    <w:link w:val="CommentSubjectChar"/>
    <w:uiPriority w:val="99"/>
    <w:semiHidden/>
    <w:unhideWhenUsed/>
    <w:rsid w:val="00BD684C"/>
    <w:rPr>
      <w:b/>
      <w:bCs/>
    </w:rPr>
  </w:style>
  <w:style w:type="character" w:customStyle="1" w:styleId="CommentSubjectChar">
    <w:name w:val="Comment Subject Char"/>
    <w:basedOn w:val="CommentTextChar"/>
    <w:link w:val="CommentSubject"/>
    <w:uiPriority w:val="99"/>
    <w:semiHidden/>
    <w:rsid w:val="00BD684C"/>
    <w:rPr>
      <w:b/>
      <w:bCs/>
      <w:sz w:val="20"/>
      <w:szCs w:val="20"/>
    </w:rPr>
  </w:style>
  <w:style w:type="paragraph" w:styleId="BodyText">
    <w:name w:val="Body Text"/>
    <w:basedOn w:val="Normal"/>
    <w:link w:val="BodyTextChar"/>
    <w:uiPriority w:val="1"/>
    <w:qFormat/>
    <w:rsid w:val="0000608F"/>
    <w:pPr>
      <w:widowControl w:val="0"/>
      <w:spacing w:before="1" w:after="0" w:line="240" w:lineRule="auto"/>
    </w:pPr>
    <w:rPr>
      <w:rFonts w:ascii="Trebuchet MS" w:eastAsia="Trebuchet MS" w:hAnsi="Trebuchet MS" w:cs="Trebuchet MS"/>
      <w:sz w:val="24"/>
      <w:szCs w:val="24"/>
      <w:lang w:val="en-US"/>
    </w:rPr>
  </w:style>
  <w:style w:type="character" w:customStyle="1" w:styleId="BodyTextChar">
    <w:name w:val="Body Text Char"/>
    <w:basedOn w:val="DefaultParagraphFont"/>
    <w:link w:val="BodyText"/>
    <w:uiPriority w:val="1"/>
    <w:rsid w:val="0000608F"/>
    <w:rPr>
      <w:rFonts w:ascii="Trebuchet MS" w:eastAsia="Trebuchet MS" w:hAnsi="Trebuchet MS" w:cs="Trebuchet MS"/>
      <w:sz w:val="24"/>
      <w:szCs w:val="24"/>
      <w:lang w:val="en-US"/>
    </w:rPr>
  </w:style>
  <w:style w:type="table" w:styleId="TableGrid">
    <w:name w:val="Table Grid"/>
    <w:basedOn w:val="TableNormal"/>
    <w:uiPriority w:val="59"/>
    <w:rsid w:val="003074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0747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06D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706DD8"/>
  </w:style>
  <w:style w:type="paragraph" w:styleId="Footer">
    <w:name w:val="footer"/>
    <w:basedOn w:val="Normal"/>
    <w:link w:val="FooterChar"/>
    <w:uiPriority w:val="99"/>
    <w:unhideWhenUsed/>
    <w:rsid w:val="00706D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706DD8"/>
  </w:style>
  <w:style w:type="character" w:styleId="Hyperlink">
    <w:name w:val="Hyperlink"/>
    <w:basedOn w:val="DefaultParagraphFont"/>
    <w:uiPriority w:val="99"/>
    <w:unhideWhenUsed/>
    <w:rsid w:val="00EE69C2"/>
    <w:rPr>
      <w:color w:val="0000FF" w:themeColor="hyperlink"/>
      <w:u w:val="single"/>
    </w:rPr>
  </w:style>
  <w:style w:type="character" w:customStyle="1" w:styleId="apple-converted-space">
    <w:name w:val="apple-converted-space"/>
    <w:basedOn w:val="DefaultParagraphFont"/>
    <w:rsid w:val="00A60659"/>
  </w:style>
  <w:style w:type="paragraph" w:styleId="Revision">
    <w:name w:val="Revision"/>
    <w:hidden/>
    <w:uiPriority w:val="99"/>
    <w:semiHidden/>
    <w:rsid w:val="00B33BDB"/>
    <w:pPr>
      <w:spacing w:after="0" w:line="240" w:lineRule="auto"/>
    </w:pPr>
  </w:style>
  <w:style w:type="character" w:customStyle="1" w:styleId="ListParagraphChar">
    <w:name w:val="List Paragraph Char"/>
    <w:aliases w:val="Numbered list Char,L Char,List Paragrap Char,Bullet Styl Char,No Spacing11 Char,PAC HEARING Char,Párrafo de lista Char,Recommendation Char,Recommendati Char,Recommendatio Char,List Paragra Char,List Paragraph21 Char,Maire Char"/>
    <w:link w:val="ListParagraph"/>
    <w:uiPriority w:val="34"/>
    <w:qFormat/>
    <w:locked/>
    <w:rsid w:val="00AA3FEE"/>
  </w:style>
  <w:style w:type="paragraph" w:styleId="NoSpacing">
    <w:name w:val="No Spacing"/>
    <w:uiPriority w:val="1"/>
    <w:qFormat/>
    <w:rsid w:val="0013094F"/>
    <w:pPr>
      <w:spacing w:after="0" w:line="240" w:lineRule="auto"/>
    </w:pPr>
    <w:rPr>
      <w:rFonts w:ascii="Arial" w:eastAsia="Times New Roman" w:hAnsi="Arial" w:cs="Times New Roman"/>
      <w:sz w:val="20"/>
      <w:szCs w:val="24"/>
      <w:lang w:val="sv-SE" w:eastAsia="sv-SE"/>
    </w:rPr>
  </w:style>
  <w:style w:type="character" w:styleId="Emphasis">
    <w:name w:val="Emphasis"/>
    <w:basedOn w:val="DefaultParagraphFont"/>
    <w:uiPriority w:val="20"/>
    <w:qFormat/>
    <w:rsid w:val="00282709"/>
    <w:rPr>
      <w:b/>
      <w:bCs/>
      <w:i w:val="0"/>
      <w:iCs w:val="0"/>
    </w:rPr>
  </w:style>
  <w:style w:type="character" w:customStyle="1" w:styleId="st1">
    <w:name w:val="st1"/>
    <w:basedOn w:val="DefaultParagraphFont"/>
    <w:rsid w:val="00282709"/>
  </w:style>
  <w:style w:type="table" w:customStyle="1" w:styleId="TableGrid2">
    <w:name w:val="Table Grid2"/>
    <w:basedOn w:val="TableNormal"/>
    <w:next w:val="TableGrid"/>
    <w:uiPriority w:val="59"/>
    <w:rsid w:val="004554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D1742"/>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ED1742"/>
    <w:pPr>
      <w:spacing w:line="259" w:lineRule="auto"/>
      <w:outlineLvl w:val="9"/>
    </w:pPr>
    <w:rPr>
      <w:lang w:val="en-US" w:eastAsia="en-US"/>
    </w:rPr>
  </w:style>
  <w:style w:type="paragraph" w:styleId="TOC1">
    <w:name w:val="toc 1"/>
    <w:basedOn w:val="Normal"/>
    <w:next w:val="Normal"/>
    <w:autoRedefine/>
    <w:uiPriority w:val="39"/>
    <w:unhideWhenUsed/>
    <w:rsid w:val="00ED1742"/>
    <w:pPr>
      <w:spacing w:after="100" w:line="259" w:lineRule="auto"/>
    </w:pPr>
    <w:rPr>
      <w:rFonts w:eastAsiaTheme="minorHAnsi"/>
      <w:lang w:eastAsia="en-US"/>
    </w:rPr>
  </w:style>
  <w:style w:type="paragraph" w:styleId="NormalWeb">
    <w:name w:val="Normal (Web)"/>
    <w:basedOn w:val="Normal"/>
    <w:uiPriority w:val="99"/>
    <w:semiHidden/>
    <w:unhideWhenUsed/>
    <w:rsid w:val="00B631CE"/>
    <w:rPr>
      <w:rFonts w:ascii="Times New Roman" w:hAnsi="Times New Roman" w:cs="Times New Roman"/>
      <w:sz w:val="24"/>
      <w:szCs w:val="24"/>
    </w:rPr>
  </w:style>
  <w:style w:type="character" w:customStyle="1" w:styleId="Heading9Char">
    <w:name w:val="Heading 9 Char"/>
    <w:basedOn w:val="DefaultParagraphFont"/>
    <w:link w:val="Heading9"/>
    <w:uiPriority w:val="9"/>
    <w:semiHidden/>
    <w:rsid w:val="004235A0"/>
    <w:rPr>
      <w:rFonts w:asciiTheme="majorHAnsi" w:eastAsiaTheme="majorEastAsia" w:hAnsiTheme="majorHAnsi" w:cstheme="majorBidi"/>
      <w:i/>
      <w:iCs/>
      <w:color w:val="272727" w:themeColor="text1" w:themeTint="D8"/>
      <w:sz w:val="21"/>
      <w:szCs w:val="21"/>
    </w:rPr>
  </w:style>
  <w:style w:type="paragraph" w:customStyle="1" w:styleId="Default">
    <w:name w:val="Default"/>
    <w:rsid w:val="00D8799E"/>
    <w:pPr>
      <w:autoSpaceDE w:val="0"/>
      <w:autoSpaceDN w:val="0"/>
      <w:adjustRightInd w:val="0"/>
      <w:spacing w:after="0" w:line="240" w:lineRule="auto"/>
    </w:pPr>
    <w:rPr>
      <w:rFonts w:ascii="Symbol" w:hAnsi="Symbol" w:cs="Symbol"/>
      <w:color w:val="000000"/>
      <w:sz w:val="24"/>
      <w:szCs w:val="24"/>
    </w:rPr>
  </w:style>
  <w:style w:type="character" w:styleId="UnresolvedMention">
    <w:name w:val="Unresolved Mention"/>
    <w:basedOn w:val="DefaultParagraphFont"/>
    <w:uiPriority w:val="99"/>
    <w:semiHidden/>
    <w:unhideWhenUsed/>
    <w:rsid w:val="00916E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11672">
      <w:bodyDiv w:val="1"/>
      <w:marLeft w:val="0"/>
      <w:marRight w:val="0"/>
      <w:marTop w:val="0"/>
      <w:marBottom w:val="0"/>
      <w:divBdr>
        <w:top w:val="none" w:sz="0" w:space="0" w:color="auto"/>
        <w:left w:val="none" w:sz="0" w:space="0" w:color="auto"/>
        <w:bottom w:val="none" w:sz="0" w:space="0" w:color="auto"/>
        <w:right w:val="none" w:sz="0" w:space="0" w:color="auto"/>
      </w:divBdr>
    </w:div>
    <w:div w:id="106311714">
      <w:bodyDiv w:val="1"/>
      <w:marLeft w:val="0"/>
      <w:marRight w:val="0"/>
      <w:marTop w:val="0"/>
      <w:marBottom w:val="0"/>
      <w:divBdr>
        <w:top w:val="none" w:sz="0" w:space="0" w:color="auto"/>
        <w:left w:val="none" w:sz="0" w:space="0" w:color="auto"/>
        <w:bottom w:val="none" w:sz="0" w:space="0" w:color="auto"/>
        <w:right w:val="none" w:sz="0" w:space="0" w:color="auto"/>
      </w:divBdr>
    </w:div>
    <w:div w:id="207769198">
      <w:bodyDiv w:val="1"/>
      <w:marLeft w:val="0"/>
      <w:marRight w:val="0"/>
      <w:marTop w:val="0"/>
      <w:marBottom w:val="0"/>
      <w:divBdr>
        <w:top w:val="none" w:sz="0" w:space="0" w:color="auto"/>
        <w:left w:val="none" w:sz="0" w:space="0" w:color="auto"/>
        <w:bottom w:val="none" w:sz="0" w:space="0" w:color="auto"/>
        <w:right w:val="none" w:sz="0" w:space="0" w:color="auto"/>
      </w:divBdr>
    </w:div>
    <w:div w:id="945766851">
      <w:bodyDiv w:val="1"/>
      <w:marLeft w:val="0"/>
      <w:marRight w:val="0"/>
      <w:marTop w:val="0"/>
      <w:marBottom w:val="0"/>
      <w:divBdr>
        <w:top w:val="none" w:sz="0" w:space="0" w:color="auto"/>
        <w:left w:val="none" w:sz="0" w:space="0" w:color="auto"/>
        <w:bottom w:val="none" w:sz="0" w:space="0" w:color="auto"/>
        <w:right w:val="none" w:sz="0" w:space="0" w:color="auto"/>
      </w:divBdr>
    </w:div>
    <w:div w:id="1068110448">
      <w:bodyDiv w:val="1"/>
      <w:marLeft w:val="0"/>
      <w:marRight w:val="0"/>
      <w:marTop w:val="0"/>
      <w:marBottom w:val="0"/>
      <w:divBdr>
        <w:top w:val="none" w:sz="0" w:space="0" w:color="auto"/>
        <w:left w:val="none" w:sz="0" w:space="0" w:color="auto"/>
        <w:bottom w:val="none" w:sz="0" w:space="0" w:color="auto"/>
        <w:right w:val="none" w:sz="0" w:space="0" w:color="auto"/>
      </w:divBdr>
    </w:div>
    <w:div w:id="1565531310">
      <w:bodyDiv w:val="1"/>
      <w:marLeft w:val="0"/>
      <w:marRight w:val="0"/>
      <w:marTop w:val="0"/>
      <w:marBottom w:val="0"/>
      <w:divBdr>
        <w:top w:val="none" w:sz="0" w:space="0" w:color="auto"/>
        <w:left w:val="none" w:sz="0" w:space="0" w:color="auto"/>
        <w:bottom w:val="none" w:sz="0" w:space="0" w:color="auto"/>
        <w:right w:val="none" w:sz="0" w:space="0" w:color="auto"/>
      </w:divBdr>
    </w:div>
    <w:div w:id="1701273134">
      <w:bodyDiv w:val="1"/>
      <w:marLeft w:val="0"/>
      <w:marRight w:val="0"/>
      <w:marTop w:val="0"/>
      <w:marBottom w:val="0"/>
      <w:divBdr>
        <w:top w:val="none" w:sz="0" w:space="0" w:color="auto"/>
        <w:left w:val="none" w:sz="0" w:space="0" w:color="auto"/>
        <w:bottom w:val="none" w:sz="0" w:space="0" w:color="auto"/>
        <w:right w:val="none" w:sz="0" w:space="0" w:color="auto"/>
      </w:divBdr>
    </w:div>
    <w:div w:id="1997146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malholt@danfo.co.uk"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cid:image002.png@01D99315.D76AB07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C2B78B1EC75A4A8169FA9F71C87242" ma:contentTypeVersion="18" ma:contentTypeDescription="Create a new document." ma:contentTypeScope="" ma:versionID="41d56548782d1d2fe8fce3a1c54df63e">
  <xsd:schema xmlns:xsd="http://www.w3.org/2001/XMLSchema" xmlns:xs="http://www.w3.org/2001/XMLSchema" xmlns:p="http://schemas.microsoft.com/office/2006/metadata/properties" xmlns:ns2="5efa6b67-9e44-4ba3-b6a7-213a57ae117d" xmlns:ns3="a215ffc7-f9f0-4e20-8585-ada854889b50" targetNamespace="http://schemas.microsoft.com/office/2006/metadata/properties" ma:root="true" ma:fieldsID="53e580107f8ec9ebd80bd6b7eb29bff2" ns2:_="" ns3:_="">
    <xsd:import namespace="5efa6b67-9e44-4ba3-b6a7-213a57ae117d"/>
    <xsd:import namespace="a215ffc7-f9f0-4e20-8585-ada854889b5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fa6b67-9e44-4ba3-b6a7-213a57ae11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9b5c208-4a82-45a1-8406-85f04e7caa3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15ffc7-f9f0-4e20-8585-ada854889b50"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d4d81147-6a69-4fd4-93eb-0479816f15c8}" ma:internalName="TaxCatchAll" ma:showField="CatchAllData" ma:web="a215ffc7-f9f0-4e20-8585-ada854889b50">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efa6b67-9e44-4ba3-b6a7-213a57ae117d">
      <Terms xmlns="http://schemas.microsoft.com/office/infopath/2007/PartnerControls"/>
    </lcf76f155ced4ddcb4097134ff3c332f>
    <TaxCatchAll xmlns="a215ffc7-f9f0-4e20-8585-ada854889b5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5BA44B-2D4B-4E24-914B-27A140B889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fa6b67-9e44-4ba3-b6a7-213a57ae117d"/>
    <ds:schemaRef ds:uri="a215ffc7-f9f0-4e20-8585-ada854889b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125873-24F8-4EB6-BE66-1A84835DDD7A}">
  <ds:schemaRefs>
    <ds:schemaRef ds:uri="http://schemas.openxmlformats.org/officeDocument/2006/bibliography"/>
  </ds:schemaRefs>
</ds:datastoreItem>
</file>

<file path=customXml/itemProps3.xml><?xml version="1.0" encoding="utf-8"?>
<ds:datastoreItem xmlns:ds="http://schemas.openxmlformats.org/officeDocument/2006/customXml" ds:itemID="{1B8E69F7-C3F6-474F-931A-0C7E1E32AAEC}">
  <ds:schemaRefs>
    <ds:schemaRef ds:uri="http://schemas.microsoft.com/office/2006/metadata/properties"/>
    <ds:schemaRef ds:uri="http://schemas.microsoft.com/office/infopath/2007/PartnerControls"/>
    <ds:schemaRef ds:uri="5efa6b67-9e44-4ba3-b6a7-213a57ae117d"/>
    <ds:schemaRef ds:uri="a215ffc7-f9f0-4e20-8585-ada854889b50"/>
  </ds:schemaRefs>
</ds:datastoreItem>
</file>

<file path=customXml/itemProps4.xml><?xml version="1.0" encoding="utf-8"?>
<ds:datastoreItem xmlns:ds="http://schemas.openxmlformats.org/officeDocument/2006/customXml" ds:itemID="{DA978BC0-5EC5-467F-A900-A043BC51DE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895</Words>
  <Characters>5102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5986</CharactersWithSpaces>
  <SharedDoc>false</SharedDoc>
  <HLinks>
    <vt:vector size="6" baseType="variant">
      <vt:variant>
        <vt:i4>6226033</vt:i4>
      </vt:variant>
      <vt:variant>
        <vt:i4>0</vt:i4>
      </vt:variant>
      <vt:variant>
        <vt:i4>0</vt:i4>
      </vt:variant>
      <vt:variant>
        <vt:i4>5</vt:i4>
      </vt:variant>
      <vt:variant>
        <vt:lpwstr>mailto:j.collier@danfo.co.uk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Stefan</dc:creator>
  <cp:lastModifiedBy>Mal Holt</cp:lastModifiedBy>
  <cp:revision>29</cp:revision>
  <cp:lastPrinted>2024-04-10T09:05:00Z</cp:lastPrinted>
  <dcterms:created xsi:type="dcterms:W3CDTF">2025-07-21T13:00:00Z</dcterms:created>
  <dcterms:modified xsi:type="dcterms:W3CDTF">2025-07-22T19:47:00Z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0x01010054C2B78B1EC75A4A8169FA9F71C87242</vt:lpwstr>
  </property>
  <property fmtid="{D5CDD505-2E9C-101B-9397-08002B2CF9AE}" pid="3" name="Order">
    <vt:r8>659400</vt:r8>
  </property>
  <property fmtid="{D5CDD505-2E9C-101B-9397-08002B2CF9AE}" pid="4" name="MediaServiceImageTags">
    <vt:lpwstr/>
  </property>
</Properties>
</file>